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102D7" w14:textId="26279E95" w:rsidR="001D1EC1" w:rsidRPr="00936BD7" w:rsidRDefault="00936BD7">
      <w:pPr>
        <w:rPr>
          <w:lang w:val="ru-RU"/>
        </w:rPr>
        <w:sectPr w:rsidR="001D1EC1" w:rsidRPr="00936BD7">
          <w:pgSz w:w="11906" w:h="16383"/>
          <w:pgMar w:top="1134" w:right="850" w:bottom="1134" w:left="1701" w:header="720" w:footer="720" w:gutter="0"/>
          <w:cols w:space="720"/>
        </w:sectPr>
      </w:pPr>
      <w:bookmarkStart w:id="0" w:name="block-14350604"/>
      <w:r w:rsidRPr="00B113DE">
        <w:rPr>
          <w:noProof/>
        </w:rPr>
        <w:drawing>
          <wp:inline distT="0" distB="0" distL="0" distR="0" wp14:anchorId="58FB6F08" wp14:editId="1A8EB9F8">
            <wp:extent cx="5940425" cy="8968493"/>
            <wp:effectExtent l="0" t="0" r="0" b="0"/>
            <wp:docPr id="741161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61287" name=""/>
                    <pic:cNvPicPr/>
                  </pic:nvPicPr>
                  <pic:blipFill>
                    <a:blip r:embed="rId5"/>
                    <a:stretch>
                      <a:fillRect/>
                    </a:stretch>
                  </pic:blipFill>
                  <pic:spPr>
                    <a:xfrm>
                      <a:off x="0" y="0"/>
                      <a:ext cx="5940425" cy="8968493"/>
                    </a:xfrm>
                    <a:prstGeom prst="rect">
                      <a:avLst/>
                    </a:prstGeom>
                  </pic:spPr>
                </pic:pic>
              </a:graphicData>
            </a:graphic>
          </wp:inline>
        </w:drawing>
      </w:r>
    </w:p>
    <w:p w14:paraId="58D6AE46" w14:textId="77777777" w:rsidR="001D1EC1" w:rsidRPr="00936BD7" w:rsidRDefault="00000000">
      <w:pPr>
        <w:spacing w:after="0" w:line="264" w:lineRule="auto"/>
        <w:ind w:left="120"/>
        <w:jc w:val="both"/>
        <w:rPr>
          <w:lang w:val="ru-RU"/>
        </w:rPr>
      </w:pPr>
      <w:bookmarkStart w:id="1" w:name="block-14350605"/>
      <w:bookmarkEnd w:id="0"/>
      <w:r w:rsidRPr="00936BD7">
        <w:rPr>
          <w:rFonts w:ascii="Times New Roman" w:hAnsi="Times New Roman"/>
          <w:b/>
          <w:color w:val="000000"/>
          <w:sz w:val="28"/>
          <w:lang w:val="ru-RU"/>
        </w:rPr>
        <w:lastRenderedPageBreak/>
        <w:t>ПОЯСНИТЕЛЬНАЯ ЗАПИСКА</w:t>
      </w:r>
    </w:p>
    <w:p w14:paraId="3EE887CD" w14:textId="77777777" w:rsidR="001D1EC1" w:rsidRPr="00936BD7" w:rsidRDefault="001D1EC1">
      <w:pPr>
        <w:spacing w:after="0" w:line="264" w:lineRule="auto"/>
        <w:ind w:left="120"/>
        <w:jc w:val="both"/>
        <w:rPr>
          <w:lang w:val="ru-RU"/>
        </w:rPr>
      </w:pPr>
    </w:p>
    <w:p w14:paraId="79AEA22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Программа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B90AF5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Программа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38A303A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Программа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14:paraId="60D00B3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284B05E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Построение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12DA53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2F27067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Образовательные цели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на уровне начального общего образования включают:</w:t>
      </w:r>
    </w:p>
    <w:p w14:paraId="072FEFE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w:t>
      </w:r>
      <w:r w:rsidRPr="00936BD7">
        <w:rPr>
          <w:rFonts w:ascii="Times New Roman" w:hAnsi="Times New Roman"/>
          <w:color w:val="000000"/>
          <w:sz w:val="28"/>
          <w:lang w:val="ru-RU"/>
        </w:rPr>
        <w:lastRenderedPageBreak/>
        <w:t>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55124CC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36BD7">
        <w:rPr>
          <w:rFonts w:ascii="Times New Roman" w:hAnsi="Times New Roman"/>
          <w:color w:val="000000"/>
          <w:sz w:val="28"/>
          <w:lang w:val="ru-RU"/>
        </w:rPr>
        <w:t xml:space="preserve"> отобранными темами общения;</w:t>
      </w:r>
    </w:p>
    <w:p w14:paraId="3A173C9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287B3FD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 и других);</w:t>
      </w:r>
    </w:p>
    <w:p w14:paraId="1B4D320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B84702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Развивающие цели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на уровне начального общего образования включают:</w:t>
      </w:r>
    </w:p>
    <w:p w14:paraId="22D0A5C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3974699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становление коммуникативной культуры обучающихся и их общего речевого развития;</w:t>
      </w:r>
    </w:p>
    <w:p w14:paraId="42034C0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38771C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4E2551C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8BE779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w:t>
      </w:r>
      <w:r w:rsidRPr="00936BD7">
        <w:rPr>
          <w:rFonts w:ascii="Times New Roman" w:hAnsi="Times New Roman"/>
          <w:color w:val="000000"/>
          <w:sz w:val="28"/>
          <w:lang w:val="ru-RU"/>
        </w:rPr>
        <w:lastRenderedPageBreak/>
        <w:t xml:space="preserve">ценностей. Освоение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обеспечивает:</w:t>
      </w:r>
    </w:p>
    <w:p w14:paraId="0DFE95D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14:paraId="7AC7964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55DDD41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3A1EB1E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469BB73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14:paraId="5ECFCF8E" w14:textId="36CC037F"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w:t>
      </w:r>
      <w:bookmarkStart w:id="2" w:name="e61e410b-7eb8-47cc-be1f-03e01ec9b1ff"/>
      <w:r w:rsidRPr="00936BD7">
        <w:rPr>
          <w:rFonts w:ascii="Times New Roman" w:hAnsi="Times New Roman"/>
          <w:color w:val="000000"/>
          <w:sz w:val="28"/>
          <w:lang w:val="ru-RU"/>
        </w:rPr>
        <w:t xml:space="preserve">На изучение иностранного (немецкого) языка на уровне начального общего образования </w:t>
      </w:r>
      <w:r w:rsidR="00936BD7">
        <w:rPr>
          <w:rFonts w:ascii="Times New Roman" w:hAnsi="Times New Roman"/>
          <w:color w:val="000000"/>
          <w:sz w:val="28"/>
          <w:lang w:val="ru-RU"/>
        </w:rPr>
        <w:t xml:space="preserve">на основании учебного плана МАОУ «ЖГГ» </w:t>
      </w:r>
      <w:r w:rsidRPr="00936BD7">
        <w:rPr>
          <w:rFonts w:ascii="Times New Roman" w:hAnsi="Times New Roman"/>
          <w:color w:val="000000"/>
          <w:sz w:val="28"/>
          <w:lang w:val="ru-RU"/>
        </w:rPr>
        <w:t xml:space="preserve">отводится </w:t>
      </w:r>
      <w:r w:rsidR="00936BD7">
        <w:rPr>
          <w:rFonts w:ascii="Times New Roman" w:hAnsi="Times New Roman"/>
          <w:color w:val="000000"/>
          <w:sz w:val="28"/>
          <w:lang w:val="ru-RU"/>
        </w:rPr>
        <w:t>340</w:t>
      </w:r>
      <w:r w:rsidRPr="00936BD7">
        <w:rPr>
          <w:rFonts w:ascii="Times New Roman" w:hAnsi="Times New Roman"/>
          <w:color w:val="000000"/>
          <w:sz w:val="28"/>
          <w:lang w:val="ru-RU"/>
        </w:rPr>
        <w:t xml:space="preserve"> час</w:t>
      </w:r>
      <w:r w:rsidR="00936BD7">
        <w:rPr>
          <w:rFonts w:ascii="Times New Roman" w:hAnsi="Times New Roman"/>
          <w:color w:val="000000"/>
          <w:sz w:val="28"/>
          <w:lang w:val="ru-RU"/>
        </w:rPr>
        <w:t>ов</w:t>
      </w:r>
      <w:r w:rsidRPr="00936BD7">
        <w:rPr>
          <w:rFonts w:ascii="Times New Roman" w:hAnsi="Times New Roman"/>
          <w:color w:val="000000"/>
          <w:sz w:val="28"/>
          <w:lang w:val="ru-RU"/>
        </w:rPr>
        <w:t xml:space="preserve">: во 2 классе – </w:t>
      </w:r>
      <w:r w:rsidR="00936BD7">
        <w:rPr>
          <w:rFonts w:ascii="Times New Roman" w:hAnsi="Times New Roman"/>
          <w:color w:val="000000"/>
          <w:sz w:val="28"/>
          <w:lang w:val="ru-RU"/>
        </w:rPr>
        <w:t xml:space="preserve">102 </w:t>
      </w:r>
      <w:r w:rsidRPr="00936BD7">
        <w:rPr>
          <w:rFonts w:ascii="Times New Roman" w:hAnsi="Times New Roman"/>
          <w:color w:val="000000"/>
          <w:sz w:val="28"/>
          <w:lang w:val="ru-RU"/>
        </w:rPr>
        <w:t>час</w:t>
      </w:r>
      <w:r w:rsidR="00936BD7">
        <w:rPr>
          <w:rFonts w:ascii="Times New Roman" w:hAnsi="Times New Roman"/>
          <w:color w:val="000000"/>
          <w:sz w:val="28"/>
          <w:lang w:val="ru-RU"/>
        </w:rPr>
        <w:t>а</w:t>
      </w:r>
      <w:r w:rsidRPr="00936BD7">
        <w:rPr>
          <w:rFonts w:ascii="Times New Roman" w:hAnsi="Times New Roman"/>
          <w:color w:val="000000"/>
          <w:sz w:val="28"/>
          <w:lang w:val="ru-RU"/>
        </w:rPr>
        <w:t xml:space="preserve"> (</w:t>
      </w:r>
      <w:r w:rsidR="00936BD7">
        <w:rPr>
          <w:rFonts w:ascii="Times New Roman" w:hAnsi="Times New Roman"/>
          <w:color w:val="000000"/>
          <w:sz w:val="28"/>
          <w:lang w:val="ru-RU"/>
        </w:rPr>
        <w:t>3</w:t>
      </w:r>
      <w:r w:rsidRPr="00936BD7">
        <w:rPr>
          <w:rFonts w:ascii="Times New Roman" w:hAnsi="Times New Roman"/>
          <w:color w:val="000000"/>
          <w:sz w:val="28"/>
          <w:lang w:val="ru-RU"/>
        </w:rPr>
        <w:t xml:space="preserve"> часа в неделю), в 3 классе – </w:t>
      </w:r>
      <w:r w:rsidR="00936BD7">
        <w:rPr>
          <w:rFonts w:ascii="Times New Roman" w:hAnsi="Times New Roman"/>
          <w:color w:val="000000"/>
          <w:sz w:val="28"/>
          <w:lang w:val="ru-RU"/>
        </w:rPr>
        <w:t>102 часа</w:t>
      </w:r>
      <w:r w:rsidRPr="00936BD7">
        <w:rPr>
          <w:rFonts w:ascii="Times New Roman" w:hAnsi="Times New Roman"/>
          <w:color w:val="000000"/>
          <w:sz w:val="28"/>
          <w:lang w:val="ru-RU"/>
        </w:rPr>
        <w:t xml:space="preserve"> (</w:t>
      </w:r>
      <w:r w:rsidR="00936BD7">
        <w:rPr>
          <w:rFonts w:ascii="Times New Roman" w:hAnsi="Times New Roman"/>
          <w:color w:val="000000"/>
          <w:sz w:val="28"/>
          <w:lang w:val="ru-RU"/>
        </w:rPr>
        <w:t>3</w:t>
      </w:r>
      <w:r w:rsidRPr="00936BD7">
        <w:rPr>
          <w:rFonts w:ascii="Times New Roman" w:hAnsi="Times New Roman"/>
          <w:color w:val="000000"/>
          <w:sz w:val="28"/>
          <w:lang w:val="ru-RU"/>
        </w:rPr>
        <w:t xml:space="preserve"> часа в неделю), в 4 классе – </w:t>
      </w:r>
      <w:r w:rsidR="00936BD7">
        <w:rPr>
          <w:rFonts w:ascii="Times New Roman" w:hAnsi="Times New Roman"/>
          <w:color w:val="000000"/>
          <w:sz w:val="28"/>
          <w:lang w:val="ru-RU"/>
        </w:rPr>
        <w:t>136</w:t>
      </w:r>
      <w:r w:rsidRPr="00936BD7">
        <w:rPr>
          <w:rFonts w:ascii="Times New Roman" w:hAnsi="Times New Roman"/>
          <w:color w:val="000000"/>
          <w:sz w:val="28"/>
          <w:lang w:val="ru-RU"/>
        </w:rPr>
        <w:t xml:space="preserve"> часов (</w:t>
      </w:r>
      <w:r w:rsidR="00936BD7">
        <w:rPr>
          <w:rFonts w:ascii="Times New Roman" w:hAnsi="Times New Roman"/>
          <w:color w:val="000000"/>
          <w:sz w:val="28"/>
          <w:lang w:val="ru-RU"/>
        </w:rPr>
        <w:t>4</w:t>
      </w:r>
      <w:r w:rsidRPr="00936BD7">
        <w:rPr>
          <w:rFonts w:ascii="Times New Roman" w:hAnsi="Times New Roman"/>
          <w:color w:val="000000"/>
          <w:sz w:val="28"/>
          <w:lang w:val="ru-RU"/>
        </w:rPr>
        <w:t xml:space="preserve"> часа в неделю).</w:t>
      </w:r>
      <w:bookmarkEnd w:id="2"/>
      <w:r w:rsidRPr="00936BD7">
        <w:rPr>
          <w:rFonts w:ascii="Times New Roman" w:hAnsi="Times New Roman"/>
          <w:color w:val="000000"/>
          <w:sz w:val="28"/>
          <w:lang w:val="ru-RU"/>
        </w:rPr>
        <w:t>‌‌</w:t>
      </w:r>
    </w:p>
    <w:p w14:paraId="655A64FB" w14:textId="77777777" w:rsidR="001D1EC1" w:rsidRPr="00936BD7" w:rsidRDefault="001D1EC1">
      <w:pPr>
        <w:rPr>
          <w:lang w:val="ru-RU"/>
        </w:rPr>
        <w:sectPr w:rsidR="001D1EC1" w:rsidRPr="00936BD7">
          <w:pgSz w:w="11906" w:h="16383"/>
          <w:pgMar w:top="1134" w:right="850" w:bottom="1134" w:left="1701" w:header="720" w:footer="720" w:gutter="0"/>
          <w:cols w:space="720"/>
        </w:sectPr>
      </w:pPr>
    </w:p>
    <w:p w14:paraId="57E0EEB0" w14:textId="77777777" w:rsidR="001D1EC1" w:rsidRPr="00936BD7" w:rsidRDefault="00000000">
      <w:pPr>
        <w:spacing w:after="0" w:line="264" w:lineRule="auto"/>
        <w:ind w:left="120"/>
        <w:jc w:val="both"/>
        <w:rPr>
          <w:lang w:val="ru-RU"/>
        </w:rPr>
      </w:pPr>
      <w:bookmarkStart w:id="3" w:name="block-14350606"/>
      <w:bookmarkEnd w:id="1"/>
      <w:r w:rsidRPr="00936BD7">
        <w:rPr>
          <w:rFonts w:ascii="Times New Roman" w:hAnsi="Times New Roman"/>
          <w:b/>
          <w:color w:val="000000"/>
          <w:sz w:val="28"/>
          <w:lang w:val="ru-RU"/>
        </w:rPr>
        <w:lastRenderedPageBreak/>
        <w:t>СОДЕРЖАНИЕ ОБУЧЕНИЯ</w:t>
      </w:r>
    </w:p>
    <w:p w14:paraId="6B31B94A" w14:textId="77777777" w:rsidR="001D1EC1" w:rsidRPr="00936BD7" w:rsidRDefault="001D1EC1">
      <w:pPr>
        <w:spacing w:after="0" w:line="264" w:lineRule="auto"/>
        <w:ind w:left="120"/>
        <w:jc w:val="both"/>
        <w:rPr>
          <w:lang w:val="ru-RU"/>
        </w:rPr>
      </w:pPr>
    </w:p>
    <w:p w14:paraId="6D9E468A" w14:textId="77777777" w:rsidR="001D1EC1" w:rsidRPr="00936BD7" w:rsidRDefault="00000000">
      <w:pPr>
        <w:spacing w:after="0" w:line="264" w:lineRule="auto"/>
        <w:ind w:left="120"/>
        <w:jc w:val="both"/>
        <w:rPr>
          <w:lang w:val="ru-RU"/>
        </w:rPr>
      </w:pPr>
      <w:bookmarkStart w:id="4" w:name="_Toc124326840"/>
      <w:bookmarkEnd w:id="4"/>
      <w:r w:rsidRPr="00936BD7">
        <w:rPr>
          <w:rFonts w:ascii="Times New Roman" w:hAnsi="Times New Roman"/>
          <w:b/>
          <w:color w:val="000000"/>
          <w:sz w:val="28"/>
          <w:lang w:val="ru-RU"/>
        </w:rPr>
        <w:t>2 КЛАСС</w:t>
      </w:r>
    </w:p>
    <w:p w14:paraId="6C05034F" w14:textId="77777777" w:rsidR="001D1EC1" w:rsidRPr="00936BD7" w:rsidRDefault="001D1EC1">
      <w:pPr>
        <w:spacing w:after="0" w:line="264" w:lineRule="auto"/>
        <w:ind w:left="120"/>
        <w:jc w:val="both"/>
        <w:rPr>
          <w:lang w:val="ru-RU"/>
        </w:rPr>
      </w:pPr>
    </w:p>
    <w:p w14:paraId="175CCC3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Тематическое содержание речи</w:t>
      </w:r>
    </w:p>
    <w:p w14:paraId="5E1202DC"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Знакомство</w:t>
      </w:r>
      <w:r w:rsidRPr="00936BD7">
        <w:rPr>
          <w:rFonts w:ascii="Times New Roman" w:hAnsi="Times New Roman"/>
          <w:color w:val="000000"/>
          <w:sz w:val="28"/>
          <w:lang w:val="ru-RU"/>
        </w:rPr>
        <w:t xml:space="preserve">. </w:t>
      </w:r>
    </w:p>
    <w:p w14:paraId="74049F5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Приветствие, знакомство, прощание (с использованием типичных фраз речевого этикета).</w:t>
      </w:r>
    </w:p>
    <w:p w14:paraId="7060C7C1"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моего «я». </w:t>
      </w:r>
    </w:p>
    <w:p w14:paraId="4BDC358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Моя семья. Мой день рождения. Моя любимая еда.</w:t>
      </w:r>
    </w:p>
    <w:p w14:paraId="59FDF346"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моих увлечений. </w:t>
      </w:r>
    </w:p>
    <w:p w14:paraId="7E6ABAF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Любимый цвет. Любимая игрушка, игра. Любимые занятия. Мой питомец. Выходной день (в цирке, в зоопарке).</w:t>
      </w:r>
    </w:p>
    <w:p w14:paraId="5F937D34"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вокруг меня. </w:t>
      </w:r>
    </w:p>
    <w:p w14:paraId="38372E4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Моя школа. Мои друзья. Моя малая родина (город, село).</w:t>
      </w:r>
    </w:p>
    <w:p w14:paraId="37F6187B"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Родная страна и страны изучаемого языка. </w:t>
      </w:r>
    </w:p>
    <w:p w14:paraId="7715E83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1E7B9041" w14:textId="77777777" w:rsidR="001D1EC1" w:rsidRPr="00936BD7" w:rsidRDefault="001D1EC1">
      <w:pPr>
        <w:spacing w:after="0" w:line="264" w:lineRule="auto"/>
        <w:ind w:left="120"/>
        <w:jc w:val="both"/>
        <w:rPr>
          <w:lang w:val="ru-RU"/>
        </w:rPr>
      </w:pPr>
    </w:p>
    <w:p w14:paraId="0559DFAA"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Коммуникативные умения</w:t>
      </w:r>
    </w:p>
    <w:p w14:paraId="63E62C43"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Говорение</w:t>
      </w:r>
    </w:p>
    <w:p w14:paraId="103CE65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Коммуникативные умения диалогической речи.</w:t>
      </w:r>
    </w:p>
    <w:p w14:paraId="0B5CCBC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202720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2DD3D2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диалога-расспроса: сообщение фактической информации, ответ на вопросы собеседника, запрашивание интересующей информации.</w:t>
      </w:r>
    </w:p>
    <w:p w14:paraId="6C7ED28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585ECCEC"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Аудирование</w:t>
      </w:r>
    </w:p>
    <w:p w14:paraId="47E851C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Понимание на слух речи учителя и других обучающихся и вербальная/ невербальная реакция на услышанное (при непосредственном общении).</w:t>
      </w:r>
    </w:p>
    <w:p w14:paraId="3696032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Восприятие и понимание на слух учебных текстов, построенных на изученном языковом материале, в соответствии с поставленной </w:t>
      </w:r>
      <w:r w:rsidRPr="00936BD7">
        <w:rPr>
          <w:rFonts w:ascii="Times New Roman" w:hAnsi="Times New Roman"/>
          <w:color w:val="000000"/>
          <w:sz w:val="28"/>
          <w:lang w:val="ru-RU"/>
        </w:rPr>
        <w:lastRenderedPageBreak/>
        <w:t>коммуникативной задачей: с пониманием основного содержания, с пониманием запрашиваемой информации (при опосредованном общении).</w:t>
      </w:r>
    </w:p>
    <w:p w14:paraId="3404C4E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3603309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336C7DD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64250257"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Смысловое чтение</w:t>
      </w:r>
    </w:p>
    <w:p w14:paraId="7AD79DE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CD12F4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чтения вслух: диалог, рассказ, сказка.</w:t>
      </w:r>
    </w:p>
    <w:p w14:paraId="4010D0B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24400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9B9C2F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167A00F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14:paraId="6184894E"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Письмо</w:t>
      </w:r>
    </w:p>
    <w:p w14:paraId="3494534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394C5BE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16EB03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Написание с использованием образца коротких поздравлений с праздниками (с днём рождения, Новым годом, Рождеством).</w:t>
      </w:r>
    </w:p>
    <w:p w14:paraId="4E6A2AA1" w14:textId="77777777" w:rsidR="001D1EC1" w:rsidRPr="00936BD7" w:rsidRDefault="001D1EC1">
      <w:pPr>
        <w:spacing w:after="0" w:line="264" w:lineRule="auto"/>
        <w:ind w:left="120"/>
        <w:jc w:val="both"/>
        <w:rPr>
          <w:lang w:val="ru-RU"/>
        </w:rPr>
      </w:pPr>
    </w:p>
    <w:p w14:paraId="59F252BB"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lastRenderedPageBreak/>
        <w:t>Языковые знания и навыки</w:t>
      </w:r>
    </w:p>
    <w:p w14:paraId="405CAD85"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Фонетическая сторона речи</w:t>
      </w:r>
    </w:p>
    <w:p w14:paraId="3E799C2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Буквы немецкого алфавита. Фонетически корректное озвучивание букв немецкого алфавита.</w:t>
      </w:r>
    </w:p>
    <w:p w14:paraId="5A67B5D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57B8E69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Чтение новых слов согласно основным правилам чтения немецкого языка. Чтение основных дифтонгов и сочетаний согласных, </w:t>
      </w:r>
      <w:proofErr w:type="spellStart"/>
      <w:r w:rsidRPr="00936BD7">
        <w:rPr>
          <w:rFonts w:ascii="Times New Roman" w:hAnsi="Times New Roman"/>
          <w:color w:val="000000"/>
          <w:sz w:val="28"/>
          <w:lang w:val="ru-RU"/>
        </w:rPr>
        <w:t>выДеление</w:t>
      </w:r>
      <w:proofErr w:type="spellEnd"/>
      <w:r w:rsidRPr="00936BD7">
        <w:rPr>
          <w:rFonts w:ascii="Times New Roman" w:hAnsi="Times New Roman"/>
          <w:color w:val="000000"/>
          <w:sz w:val="28"/>
          <w:lang w:val="ru-RU"/>
        </w:rPr>
        <w:t xml:space="preserve"> некоторых звукобуквенных сочетаний при анализе изученных слов.</w:t>
      </w:r>
    </w:p>
    <w:p w14:paraId="6B73A3CB"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Графика, орфография и пунктуация</w:t>
      </w:r>
    </w:p>
    <w:p w14:paraId="4E5F9AA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Правильное написание изученных слов.</w:t>
      </w:r>
    </w:p>
    <w:p w14:paraId="44BC044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14:paraId="7BFDFACD"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Лексическая сторона речи</w:t>
      </w:r>
    </w:p>
    <w:p w14:paraId="598B7BD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571ABA3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языковой догадки для распознавания интернациональных слов (</w:t>
      </w:r>
      <w:r>
        <w:rPr>
          <w:rFonts w:ascii="Times New Roman" w:hAnsi="Times New Roman"/>
          <w:color w:val="000000"/>
          <w:sz w:val="28"/>
        </w:rPr>
        <w:t>der</w:t>
      </w:r>
      <w:r w:rsidRPr="00936BD7">
        <w:rPr>
          <w:rFonts w:ascii="Times New Roman" w:hAnsi="Times New Roman"/>
          <w:color w:val="000000"/>
          <w:sz w:val="28"/>
          <w:lang w:val="ru-RU"/>
        </w:rPr>
        <w:t xml:space="preserve"> </w:t>
      </w:r>
      <w:r>
        <w:rPr>
          <w:rFonts w:ascii="Times New Roman" w:hAnsi="Times New Roman"/>
          <w:color w:val="000000"/>
          <w:sz w:val="28"/>
        </w:rPr>
        <w:t>Film</w:t>
      </w:r>
      <w:r w:rsidRPr="00936BD7">
        <w:rPr>
          <w:rFonts w:ascii="Times New Roman" w:hAnsi="Times New Roman"/>
          <w:color w:val="000000"/>
          <w:sz w:val="28"/>
          <w:lang w:val="ru-RU"/>
        </w:rPr>
        <w:t xml:space="preserve">, </w:t>
      </w:r>
      <w:r>
        <w:rPr>
          <w:rFonts w:ascii="Times New Roman" w:hAnsi="Times New Roman"/>
          <w:color w:val="000000"/>
          <w:sz w:val="28"/>
        </w:rPr>
        <w:t>das</w:t>
      </w:r>
      <w:r w:rsidRPr="00936BD7">
        <w:rPr>
          <w:rFonts w:ascii="Times New Roman" w:hAnsi="Times New Roman"/>
          <w:color w:val="000000"/>
          <w:sz w:val="28"/>
          <w:lang w:val="ru-RU"/>
        </w:rPr>
        <w:t xml:space="preserve"> </w:t>
      </w:r>
      <w:r>
        <w:rPr>
          <w:rFonts w:ascii="Times New Roman" w:hAnsi="Times New Roman"/>
          <w:color w:val="000000"/>
          <w:sz w:val="28"/>
        </w:rPr>
        <w:t>Kino</w:t>
      </w:r>
      <w:r w:rsidRPr="00936BD7">
        <w:rPr>
          <w:rFonts w:ascii="Times New Roman" w:hAnsi="Times New Roman"/>
          <w:color w:val="000000"/>
          <w:sz w:val="28"/>
          <w:lang w:val="ru-RU"/>
        </w:rPr>
        <w:t>).</w:t>
      </w:r>
    </w:p>
    <w:p w14:paraId="3766213A"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Грамматическая сторона речи</w:t>
      </w:r>
    </w:p>
    <w:p w14:paraId="64157AB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2711DE1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nicht</w:t>
      </w:r>
      <w:proofErr w:type="spellEnd"/>
      <w:r w:rsidRPr="00936BD7">
        <w:rPr>
          <w:rFonts w:ascii="Times New Roman" w:hAnsi="Times New Roman"/>
          <w:color w:val="000000"/>
          <w:sz w:val="28"/>
          <w:lang w:val="ru-RU"/>
        </w:rPr>
        <w:t>), вопросительные (общий, специальный вопросы). Порядок слов в предложении. Нераспространённые и распространённые простые предложения.</w:t>
      </w:r>
    </w:p>
    <w:p w14:paraId="73817B0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Предложения с простым глагольным сказуемым (</w:t>
      </w:r>
      <w:r>
        <w:rPr>
          <w:rFonts w:ascii="Times New Roman" w:hAnsi="Times New Roman"/>
          <w:color w:val="000000"/>
          <w:sz w:val="28"/>
        </w:rPr>
        <w:t>Er</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tanzt</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gern</w:t>
      </w:r>
      <w:proofErr w:type="spellEnd"/>
      <w:r w:rsidRPr="00936BD7">
        <w:rPr>
          <w:rFonts w:ascii="Times New Roman" w:hAnsi="Times New Roman"/>
          <w:color w:val="000000"/>
          <w:sz w:val="28"/>
          <w:lang w:val="ru-RU"/>
        </w:rPr>
        <w:t>).</w:t>
      </w:r>
    </w:p>
    <w:p w14:paraId="495AC77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Предложения с составным именным сказуемым (</w:t>
      </w:r>
      <w:r>
        <w:rPr>
          <w:rFonts w:ascii="Times New Roman" w:hAnsi="Times New Roman"/>
          <w:color w:val="000000"/>
          <w:sz w:val="28"/>
        </w:rPr>
        <w:t>Der</w:t>
      </w:r>
      <w:r w:rsidRPr="00936BD7">
        <w:rPr>
          <w:rFonts w:ascii="Times New Roman" w:hAnsi="Times New Roman"/>
          <w:color w:val="000000"/>
          <w:sz w:val="28"/>
          <w:lang w:val="ru-RU"/>
        </w:rPr>
        <w:t xml:space="preserve"> </w:t>
      </w:r>
      <w:r>
        <w:rPr>
          <w:rFonts w:ascii="Times New Roman" w:hAnsi="Times New Roman"/>
          <w:color w:val="000000"/>
          <w:sz w:val="28"/>
        </w:rPr>
        <w:t>Tisch</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ist</w:t>
      </w:r>
      <w:proofErr w:type="spellEnd"/>
      <w:r w:rsidRPr="00936BD7">
        <w:rPr>
          <w:rFonts w:ascii="Times New Roman" w:hAnsi="Times New Roman"/>
          <w:color w:val="000000"/>
          <w:sz w:val="28"/>
          <w:lang w:val="ru-RU"/>
        </w:rPr>
        <w:t xml:space="preserve"> </w:t>
      </w:r>
      <w:r>
        <w:rPr>
          <w:rFonts w:ascii="Times New Roman" w:hAnsi="Times New Roman"/>
          <w:color w:val="000000"/>
          <w:sz w:val="28"/>
        </w:rPr>
        <w:t>gr</w:t>
      </w:r>
      <w:r w:rsidRPr="00936BD7">
        <w:rPr>
          <w:rFonts w:ascii="Times New Roman" w:hAnsi="Times New Roman"/>
          <w:color w:val="000000"/>
          <w:sz w:val="28"/>
          <w:lang w:val="ru-RU"/>
        </w:rPr>
        <w:t>ü</w:t>
      </w:r>
      <w:r>
        <w:rPr>
          <w:rFonts w:ascii="Times New Roman" w:hAnsi="Times New Roman"/>
          <w:color w:val="000000"/>
          <w:sz w:val="28"/>
        </w:rPr>
        <w:t>n</w:t>
      </w:r>
      <w:r w:rsidRPr="00936BD7">
        <w:rPr>
          <w:rFonts w:ascii="Times New Roman" w:hAnsi="Times New Roman"/>
          <w:color w:val="000000"/>
          <w:sz w:val="28"/>
          <w:lang w:val="ru-RU"/>
        </w:rPr>
        <w:t>).</w:t>
      </w:r>
    </w:p>
    <w:p w14:paraId="3AA2F1F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Предложения с простым составным глагольным сказуемым (</w:t>
      </w:r>
      <w:r>
        <w:rPr>
          <w:rFonts w:ascii="Times New Roman" w:hAnsi="Times New Roman"/>
          <w:color w:val="000000"/>
          <w:sz w:val="28"/>
        </w:rPr>
        <w:t>Ich</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kann</w:t>
      </w:r>
      <w:proofErr w:type="spellEnd"/>
      <w:r w:rsidRPr="00936BD7">
        <w:rPr>
          <w:rFonts w:ascii="Times New Roman" w:hAnsi="Times New Roman"/>
          <w:color w:val="000000"/>
          <w:sz w:val="28"/>
          <w:lang w:val="ru-RU"/>
        </w:rPr>
        <w:t xml:space="preserve"> </w:t>
      </w:r>
      <w:r>
        <w:rPr>
          <w:rFonts w:ascii="Times New Roman" w:hAnsi="Times New Roman"/>
          <w:color w:val="000000"/>
          <w:sz w:val="28"/>
        </w:rPr>
        <w:t>schnell</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laufen</w:t>
      </w:r>
      <w:proofErr w:type="spellEnd"/>
      <w:r w:rsidRPr="00936BD7">
        <w:rPr>
          <w:rFonts w:ascii="Times New Roman" w:hAnsi="Times New Roman"/>
          <w:color w:val="000000"/>
          <w:sz w:val="28"/>
          <w:lang w:val="ru-RU"/>
        </w:rPr>
        <w:t>).</w:t>
      </w:r>
    </w:p>
    <w:p w14:paraId="1829E42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w:t>
      </w:r>
    </w:p>
    <w:p w14:paraId="1A2382D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некоторых глаголов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 в том числе с изменением корневой гласной (</w:t>
      </w:r>
      <w:proofErr w:type="spellStart"/>
      <w:r>
        <w:rPr>
          <w:rFonts w:ascii="Times New Roman" w:hAnsi="Times New Roman"/>
          <w:color w:val="000000"/>
          <w:sz w:val="28"/>
        </w:rPr>
        <w:t>fahren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tragen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lesen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sprechen</w:t>
      </w:r>
      <w:proofErr w:type="spellEnd"/>
      <w:r w:rsidRPr="00936BD7">
        <w:rPr>
          <w:rFonts w:ascii="Times New Roman" w:hAnsi="Times New Roman"/>
          <w:color w:val="000000"/>
          <w:sz w:val="28"/>
          <w:lang w:val="ru-RU"/>
        </w:rPr>
        <w:t>), кроме 2-го лица мн. числа.</w:t>
      </w:r>
    </w:p>
    <w:p w14:paraId="5F5E580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Модальные глаголы </w:t>
      </w:r>
      <w:r>
        <w:rPr>
          <w:rFonts w:ascii="Times New Roman" w:hAnsi="Times New Roman"/>
          <w:color w:val="000000"/>
          <w:sz w:val="28"/>
        </w:rPr>
        <w:t>k</w:t>
      </w:r>
      <w:r w:rsidRPr="00936BD7">
        <w:rPr>
          <w:rFonts w:ascii="Times New Roman" w:hAnsi="Times New Roman"/>
          <w:color w:val="000000"/>
          <w:sz w:val="28"/>
          <w:lang w:val="ru-RU"/>
        </w:rPr>
        <w:t>ö</w:t>
      </w:r>
      <w:proofErr w:type="spellStart"/>
      <w:r>
        <w:rPr>
          <w:rFonts w:ascii="Times New Roman" w:hAnsi="Times New Roman"/>
          <w:color w:val="000000"/>
          <w:sz w:val="28"/>
        </w:rPr>
        <w:t>nnen</w:t>
      </w:r>
      <w:proofErr w:type="spellEnd"/>
      <w:r w:rsidRPr="00936BD7">
        <w:rPr>
          <w:rFonts w:ascii="Times New Roman" w:hAnsi="Times New Roman"/>
          <w:color w:val="000000"/>
          <w:sz w:val="28"/>
          <w:lang w:val="ru-RU"/>
        </w:rPr>
        <w:t xml:space="preserve">, </w:t>
      </w:r>
      <w:r>
        <w:rPr>
          <w:rFonts w:ascii="Times New Roman" w:hAnsi="Times New Roman"/>
          <w:color w:val="000000"/>
          <w:sz w:val="28"/>
        </w:rPr>
        <w:t>m</w:t>
      </w:r>
      <w:r w:rsidRPr="00936BD7">
        <w:rPr>
          <w:rFonts w:ascii="Times New Roman" w:hAnsi="Times New Roman"/>
          <w:color w:val="000000"/>
          <w:sz w:val="28"/>
          <w:lang w:val="ru-RU"/>
        </w:rPr>
        <w:t>ö</w:t>
      </w:r>
      <w:r>
        <w:rPr>
          <w:rFonts w:ascii="Times New Roman" w:hAnsi="Times New Roman"/>
          <w:color w:val="000000"/>
          <w:sz w:val="28"/>
        </w:rPr>
        <w:t>gen</w:t>
      </w:r>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 порядок слов в предложении с модальным глаголом.</w:t>
      </w:r>
    </w:p>
    <w:p w14:paraId="4164D98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Род имён существительных.</w:t>
      </w:r>
    </w:p>
    <w:p w14:paraId="54FA75C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Неопределённый и определённый артикли с именами существительными (наиболее распространённые случаи употребления).</w:t>
      </w:r>
    </w:p>
    <w:p w14:paraId="2785035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 xml:space="preserve">Существительные в именительном и винительном падежах. Имена собственные (антропонимы) в родительном падеже. Личные (кроме </w:t>
      </w:r>
      <w:proofErr w:type="spellStart"/>
      <w:r>
        <w:rPr>
          <w:rFonts w:ascii="Times New Roman" w:hAnsi="Times New Roman"/>
          <w:color w:val="000000"/>
          <w:sz w:val="28"/>
        </w:rPr>
        <w:t>ihr</w:t>
      </w:r>
      <w:proofErr w:type="spellEnd"/>
      <w:r w:rsidRPr="00936BD7">
        <w:rPr>
          <w:rFonts w:ascii="Times New Roman" w:hAnsi="Times New Roman"/>
          <w:color w:val="000000"/>
          <w:sz w:val="28"/>
          <w:lang w:val="ru-RU"/>
        </w:rPr>
        <w:t>) и притяжательные местоимения (</w:t>
      </w:r>
      <w:proofErr w:type="spellStart"/>
      <w:r>
        <w:rPr>
          <w:rFonts w:ascii="Times New Roman" w:hAnsi="Times New Roman"/>
          <w:color w:val="000000"/>
          <w:sz w:val="28"/>
        </w:rPr>
        <w:t>mein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dein</w:t>
      </w:r>
      <w:proofErr w:type="spellEnd"/>
      <w:r w:rsidRPr="00936BD7">
        <w:rPr>
          <w:rFonts w:ascii="Times New Roman" w:hAnsi="Times New Roman"/>
          <w:color w:val="000000"/>
          <w:sz w:val="28"/>
          <w:lang w:val="ru-RU"/>
        </w:rPr>
        <w:t>).</w:t>
      </w:r>
    </w:p>
    <w:p w14:paraId="34DD4B3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Количественные числительные (1–12). Вопросительные слова (</w:t>
      </w:r>
      <w:proofErr w:type="spellStart"/>
      <w:r>
        <w:rPr>
          <w:rFonts w:ascii="Times New Roman" w:hAnsi="Times New Roman"/>
          <w:color w:val="000000"/>
          <w:sz w:val="28"/>
        </w:rPr>
        <w:t>wer</w:t>
      </w:r>
      <w:proofErr w:type="spellEnd"/>
      <w:r w:rsidRPr="00936BD7">
        <w:rPr>
          <w:rFonts w:ascii="Times New Roman" w:hAnsi="Times New Roman"/>
          <w:color w:val="000000"/>
          <w:sz w:val="28"/>
          <w:lang w:val="ru-RU"/>
        </w:rPr>
        <w:t xml:space="preserve">, </w:t>
      </w:r>
      <w:r>
        <w:rPr>
          <w:rFonts w:ascii="Times New Roman" w:hAnsi="Times New Roman"/>
          <w:color w:val="000000"/>
          <w:sz w:val="28"/>
        </w:rPr>
        <w:t>was</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woher</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wie</w:t>
      </w:r>
      <w:proofErr w:type="spellEnd"/>
      <w:r w:rsidRPr="00936BD7">
        <w:rPr>
          <w:rFonts w:ascii="Times New Roman" w:hAnsi="Times New Roman"/>
          <w:color w:val="000000"/>
          <w:sz w:val="28"/>
          <w:lang w:val="ru-RU"/>
        </w:rPr>
        <w:t xml:space="preserve">). </w:t>
      </w:r>
      <w:r>
        <w:rPr>
          <w:rFonts w:ascii="Times New Roman" w:hAnsi="Times New Roman"/>
          <w:color w:val="000000"/>
          <w:sz w:val="28"/>
        </w:rPr>
        <w:t>C</w:t>
      </w:r>
      <w:proofErr w:type="spellStart"/>
      <w:r w:rsidRPr="00936BD7">
        <w:rPr>
          <w:rFonts w:ascii="Times New Roman" w:hAnsi="Times New Roman"/>
          <w:color w:val="000000"/>
          <w:sz w:val="28"/>
          <w:lang w:val="ru-RU"/>
        </w:rPr>
        <w:t>оюзы</w:t>
      </w:r>
      <w:proofErr w:type="spellEnd"/>
      <w:r w:rsidRPr="00936BD7">
        <w:rPr>
          <w:rFonts w:ascii="Times New Roman" w:hAnsi="Times New Roman"/>
          <w:color w:val="000000"/>
          <w:sz w:val="28"/>
          <w:lang w:val="ru-RU"/>
        </w:rPr>
        <w:t xml:space="preserve"> </w:t>
      </w:r>
      <w:r>
        <w:rPr>
          <w:rFonts w:ascii="Times New Roman" w:hAnsi="Times New Roman"/>
          <w:color w:val="000000"/>
          <w:sz w:val="28"/>
        </w:rPr>
        <w:t>und</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936BD7">
        <w:rPr>
          <w:rFonts w:ascii="Times New Roman" w:hAnsi="Times New Roman"/>
          <w:color w:val="000000"/>
          <w:sz w:val="28"/>
          <w:lang w:val="ru-RU"/>
        </w:rPr>
        <w:t xml:space="preserve"> (при однородных членах).</w:t>
      </w:r>
    </w:p>
    <w:p w14:paraId="289A4795" w14:textId="77777777" w:rsidR="001D1EC1" w:rsidRPr="00936BD7" w:rsidRDefault="001D1EC1">
      <w:pPr>
        <w:spacing w:after="0" w:line="264" w:lineRule="auto"/>
        <w:ind w:left="120"/>
        <w:jc w:val="both"/>
        <w:rPr>
          <w:lang w:val="ru-RU"/>
        </w:rPr>
      </w:pPr>
    </w:p>
    <w:p w14:paraId="41B8DC1F"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Социокультурные знания и умения</w:t>
      </w:r>
    </w:p>
    <w:p w14:paraId="6BE1658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101DFB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Знание названий родной страны и страны/стран изучаемого языка и их столиц.</w:t>
      </w:r>
    </w:p>
    <w:p w14:paraId="7FEF3A60" w14:textId="77777777" w:rsidR="001D1EC1" w:rsidRPr="00936BD7" w:rsidRDefault="001D1EC1">
      <w:pPr>
        <w:spacing w:after="0" w:line="264" w:lineRule="auto"/>
        <w:ind w:left="120"/>
        <w:jc w:val="both"/>
        <w:rPr>
          <w:lang w:val="ru-RU"/>
        </w:rPr>
      </w:pPr>
    </w:p>
    <w:p w14:paraId="179F741B"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Компенсаторные умения</w:t>
      </w:r>
    </w:p>
    <w:p w14:paraId="5B35F3C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FD59CB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14:paraId="00EAE624" w14:textId="77777777" w:rsidR="001D1EC1" w:rsidRPr="00936BD7" w:rsidRDefault="001D1EC1">
      <w:pPr>
        <w:spacing w:after="0" w:line="264" w:lineRule="auto"/>
        <w:ind w:left="120"/>
        <w:jc w:val="both"/>
        <w:rPr>
          <w:lang w:val="ru-RU"/>
        </w:rPr>
      </w:pPr>
    </w:p>
    <w:p w14:paraId="4E8BA0A2"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3 КЛАСС</w:t>
      </w:r>
    </w:p>
    <w:p w14:paraId="5D9E5179" w14:textId="77777777" w:rsidR="001D1EC1" w:rsidRPr="00936BD7" w:rsidRDefault="001D1EC1">
      <w:pPr>
        <w:spacing w:after="0" w:line="264" w:lineRule="auto"/>
        <w:ind w:left="120"/>
        <w:jc w:val="both"/>
        <w:rPr>
          <w:lang w:val="ru-RU"/>
        </w:rPr>
      </w:pPr>
    </w:p>
    <w:p w14:paraId="1DA88678"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Тематическое содержание речи</w:t>
      </w:r>
    </w:p>
    <w:p w14:paraId="653B7891"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моего «я». </w:t>
      </w:r>
    </w:p>
    <w:p w14:paraId="358D3DC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Моя семья. Мой день рождения, подарки.</w:t>
      </w:r>
    </w:p>
    <w:p w14:paraId="0686B7E2"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Моя любимая еда. </w:t>
      </w:r>
    </w:p>
    <w:p w14:paraId="7949175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Мой день (распорядок дня).</w:t>
      </w:r>
    </w:p>
    <w:p w14:paraId="041248D2"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моих увлечений. </w:t>
      </w:r>
    </w:p>
    <w:p w14:paraId="4C80417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14:paraId="6F5CF76E"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вокруг меня. </w:t>
      </w:r>
    </w:p>
    <w:p w14:paraId="5C8D187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Моя комната (квартира, дом). Моя школа. Мои друзья. Моя малая родина (город, село). Дикие и домашние животные. Погода. Времена года (месяцы).</w:t>
      </w:r>
    </w:p>
    <w:p w14:paraId="2BEF8D08"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Родная страна и страны изучаемого языка. </w:t>
      </w:r>
    </w:p>
    <w:p w14:paraId="2002278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Россия и страна/страны изучаемого языка. Их столицы, достопримечательности, некоторые интересные факты. Произведения </w:t>
      </w:r>
      <w:r w:rsidRPr="00936BD7">
        <w:rPr>
          <w:rFonts w:ascii="Times New Roman" w:hAnsi="Times New Roman"/>
          <w:color w:val="000000"/>
          <w:sz w:val="28"/>
          <w:lang w:val="ru-RU"/>
        </w:rPr>
        <w:lastRenderedPageBreak/>
        <w:t>детского фольклора. Персонажи детских книг. Праздники родной страны и страны/стран изучаемого языка.</w:t>
      </w:r>
    </w:p>
    <w:p w14:paraId="0DB4162E" w14:textId="77777777" w:rsidR="001D1EC1" w:rsidRPr="00936BD7" w:rsidRDefault="001D1EC1">
      <w:pPr>
        <w:spacing w:after="0" w:line="264" w:lineRule="auto"/>
        <w:ind w:left="120"/>
        <w:jc w:val="both"/>
        <w:rPr>
          <w:lang w:val="ru-RU"/>
        </w:rPr>
      </w:pPr>
    </w:p>
    <w:p w14:paraId="50C3A0E7"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Коммуникативные умения</w:t>
      </w:r>
    </w:p>
    <w:p w14:paraId="7C008E9D"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Говорение</w:t>
      </w:r>
    </w:p>
    <w:p w14:paraId="3C6C0EE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Коммуникативные умения диалогической речи.</w:t>
      </w:r>
    </w:p>
    <w:p w14:paraId="1885778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34789A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A789F0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диалога-побуждения: приглашение собеседника к совместной деятельности, вежливое согласие/несогласие на предложение собеседника;</w:t>
      </w:r>
    </w:p>
    <w:p w14:paraId="007B090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диалога-расспроса: сообщение фактической информации, ответ на вопросы собеседника, просьба предоставить интересующую информацию.</w:t>
      </w:r>
    </w:p>
    <w:p w14:paraId="0B15E75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Коммуникативные умения монологической речи.</w:t>
      </w:r>
    </w:p>
    <w:p w14:paraId="625915B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EA26D9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Пересказ с использованием ключевых слов, вопросов и (или) иллюстраций основного содержания прочитанного текста.</w:t>
      </w:r>
    </w:p>
    <w:p w14:paraId="08536898"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Аудирование</w:t>
      </w:r>
    </w:p>
    <w:p w14:paraId="02E032D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6E0A13C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3A4A3D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2E2D451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9C07E1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Тексты для аудирования: диалог, высказывания собеседников в ситуациях повседневного общения, рассказ, сказка.</w:t>
      </w:r>
    </w:p>
    <w:p w14:paraId="08B20011"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Смысловое чтение</w:t>
      </w:r>
    </w:p>
    <w:p w14:paraId="2FB93922" w14:textId="05E9F2F0"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w:t>
      </w:r>
      <w:r w:rsidR="00936BD7">
        <w:rPr>
          <w:rFonts w:ascii="Times New Roman" w:hAnsi="Times New Roman"/>
          <w:color w:val="000000"/>
          <w:sz w:val="28"/>
          <w:lang w:val="ru-RU"/>
        </w:rPr>
        <w:t>ст</w:t>
      </w:r>
      <w:r w:rsidRPr="00936BD7">
        <w:rPr>
          <w:rFonts w:ascii="Times New Roman" w:hAnsi="Times New Roman"/>
          <w:color w:val="000000"/>
          <w:sz w:val="28"/>
          <w:lang w:val="ru-RU"/>
        </w:rPr>
        <w:t>а.</w:t>
      </w:r>
    </w:p>
    <w:p w14:paraId="6FD1A69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чтения вслух: диалог, рассказ, сказка.</w:t>
      </w:r>
    </w:p>
    <w:p w14:paraId="58F0D58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3BB05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EEA05A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02E89D8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чтения: диалог, рассказ, сказка, электронное сообщение личного характера.</w:t>
      </w:r>
    </w:p>
    <w:p w14:paraId="30F04286"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Письмо</w:t>
      </w:r>
    </w:p>
    <w:p w14:paraId="0C34D98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28A38D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Создание подписей к картинкам, фотографиям с пояснением, что на них изображено.</w:t>
      </w:r>
    </w:p>
    <w:p w14:paraId="6BB40C7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754F021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Написание с использованием образца поздравлений с праздниками (днём рождения, с Новым годом, Рождеством) с выражением пожеланий.</w:t>
      </w:r>
    </w:p>
    <w:p w14:paraId="730F92CD" w14:textId="77777777" w:rsidR="001D1EC1" w:rsidRPr="00936BD7" w:rsidRDefault="001D1EC1">
      <w:pPr>
        <w:spacing w:after="0" w:line="264" w:lineRule="auto"/>
        <w:ind w:left="120"/>
        <w:jc w:val="both"/>
        <w:rPr>
          <w:lang w:val="ru-RU"/>
        </w:rPr>
      </w:pPr>
    </w:p>
    <w:p w14:paraId="377FC513"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Языковые знания и навыки</w:t>
      </w:r>
    </w:p>
    <w:p w14:paraId="3BB83475"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Фонетическая сторона речи</w:t>
      </w:r>
    </w:p>
    <w:p w14:paraId="24C13C1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242AA15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новых слов согласно основным правилам чтения.</w:t>
      </w:r>
    </w:p>
    <w:p w14:paraId="127D14F3"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lastRenderedPageBreak/>
        <w:t>Графика, орфография и пунктуация</w:t>
      </w:r>
    </w:p>
    <w:p w14:paraId="63996F8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Правильное написание изученных слов.</w:t>
      </w:r>
    </w:p>
    <w:p w14:paraId="1058E2F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14:paraId="3D08E64B"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Лексическая сторона речи</w:t>
      </w:r>
    </w:p>
    <w:p w14:paraId="197791A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B1C902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образование в устной и письменной речи количественных числительных при помощи суффиксов -</w:t>
      </w:r>
      <w:proofErr w:type="spellStart"/>
      <w:r>
        <w:rPr>
          <w:rFonts w:ascii="Times New Roman" w:hAnsi="Times New Roman"/>
          <w:color w:val="000000"/>
          <w:sz w:val="28"/>
        </w:rPr>
        <w:t>zehn</w:t>
      </w:r>
      <w:proofErr w:type="spellEnd"/>
      <w:r w:rsidRPr="00936BD7">
        <w:rPr>
          <w:rFonts w:ascii="Times New Roman" w:hAnsi="Times New Roman"/>
          <w:color w:val="000000"/>
          <w:sz w:val="28"/>
          <w:lang w:val="ru-RU"/>
        </w:rPr>
        <w:t>, -</w:t>
      </w:r>
      <w:r>
        <w:rPr>
          <w:rFonts w:ascii="Times New Roman" w:hAnsi="Times New Roman"/>
          <w:color w:val="000000"/>
          <w:sz w:val="28"/>
        </w:rPr>
        <w:t>zig</w:t>
      </w:r>
      <w:r w:rsidRPr="00936BD7">
        <w:rPr>
          <w:rFonts w:ascii="Times New Roman" w:hAnsi="Times New Roman"/>
          <w:color w:val="000000"/>
          <w:sz w:val="28"/>
          <w:lang w:val="ru-RU"/>
        </w:rPr>
        <w:t>.</w:t>
      </w:r>
    </w:p>
    <w:p w14:paraId="31D34777"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Грамматическая сторона речи</w:t>
      </w:r>
    </w:p>
    <w:p w14:paraId="1169808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17740B1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kein</w:t>
      </w:r>
      <w:proofErr w:type="spellEnd"/>
      <w:r w:rsidRPr="00936BD7">
        <w:rPr>
          <w:rFonts w:ascii="Times New Roman" w:hAnsi="Times New Roman"/>
          <w:color w:val="000000"/>
          <w:sz w:val="28"/>
          <w:lang w:val="ru-RU"/>
        </w:rPr>
        <w:t xml:space="preserve">), побудительные предложения (кроме вежливой формы с </w:t>
      </w:r>
      <w:r>
        <w:rPr>
          <w:rFonts w:ascii="Times New Roman" w:hAnsi="Times New Roman"/>
          <w:color w:val="000000"/>
          <w:sz w:val="28"/>
        </w:rPr>
        <w:t>Sie</w:t>
      </w:r>
      <w:r w:rsidRPr="00936BD7">
        <w:rPr>
          <w:rFonts w:ascii="Times New Roman" w:hAnsi="Times New Roman"/>
          <w:color w:val="000000"/>
          <w:sz w:val="28"/>
          <w:lang w:val="ru-RU"/>
        </w:rPr>
        <w:t>).</w:t>
      </w:r>
    </w:p>
    <w:p w14:paraId="59DA419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Предложения с местоимением </w:t>
      </w:r>
      <w:r>
        <w:rPr>
          <w:rFonts w:ascii="Times New Roman" w:hAnsi="Times New Roman"/>
          <w:color w:val="000000"/>
          <w:sz w:val="28"/>
        </w:rPr>
        <w:t>es</w:t>
      </w:r>
      <w:r w:rsidRPr="00936BD7">
        <w:rPr>
          <w:rFonts w:ascii="Times New Roman" w:hAnsi="Times New Roman"/>
          <w:color w:val="000000"/>
          <w:sz w:val="28"/>
          <w:lang w:val="ru-RU"/>
        </w:rPr>
        <w:t xml:space="preserve"> и конструкцией </w:t>
      </w:r>
      <w:r>
        <w:rPr>
          <w:rFonts w:ascii="Times New Roman" w:hAnsi="Times New Roman"/>
          <w:color w:val="000000"/>
          <w:sz w:val="28"/>
        </w:rPr>
        <w:t>es</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gibt</w:t>
      </w:r>
      <w:proofErr w:type="spellEnd"/>
      <w:r w:rsidRPr="00936BD7">
        <w:rPr>
          <w:rFonts w:ascii="Times New Roman" w:hAnsi="Times New Roman"/>
          <w:color w:val="000000"/>
          <w:sz w:val="28"/>
          <w:lang w:val="ru-RU"/>
        </w:rPr>
        <w:t xml:space="preserve">. Спряжение глаголов </w:t>
      </w:r>
      <w:r>
        <w:rPr>
          <w:rFonts w:ascii="Times New Roman" w:hAnsi="Times New Roman"/>
          <w:color w:val="000000"/>
          <w:sz w:val="28"/>
        </w:rPr>
        <w:t>sein</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teritum</w:t>
      </w:r>
      <w:proofErr w:type="spellEnd"/>
      <w:r w:rsidRPr="00936BD7">
        <w:rPr>
          <w:rFonts w:ascii="Times New Roman" w:hAnsi="Times New Roman"/>
          <w:color w:val="000000"/>
          <w:sz w:val="28"/>
          <w:lang w:val="ru-RU"/>
        </w:rPr>
        <w:t>.</w:t>
      </w:r>
    </w:p>
    <w:p w14:paraId="25139F6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слабых и сильных глаголов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 xml:space="preserve"> (в том числе во 2-м лице мн. числа).</w:t>
      </w:r>
    </w:p>
    <w:p w14:paraId="7CD68F2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Употребление слабых и сильных глаголов в </w:t>
      </w:r>
      <w:proofErr w:type="spellStart"/>
      <w:r>
        <w:rPr>
          <w:rFonts w:ascii="Times New Roman" w:hAnsi="Times New Roman"/>
          <w:color w:val="000000"/>
          <w:sz w:val="28"/>
        </w:rPr>
        <w:t>Perfekt</w:t>
      </w:r>
      <w:proofErr w:type="spellEnd"/>
      <w:r w:rsidRPr="00936BD7">
        <w:rPr>
          <w:rFonts w:ascii="Times New Roman" w:hAnsi="Times New Roman"/>
          <w:color w:val="000000"/>
          <w:sz w:val="28"/>
          <w:lang w:val="ru-RU"/>
        </w:rPr>
        <w:t>: повествовательные и вопросительные предложения (общий и специальный вопросы).</w:t>
      </w:r>
    </w:p>
    <w:p w14:paraId="4E3DA99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Модальные глаголы </w:t>
      </w:r>
      <w:r>
        <w:rPr>
          <w:rFonts w:ascii="Times New Roman" w:hAnsi="Times New Roman"/>
          <w:color w:val="000000"/>
          <w:sz w:val="28"/>
        </w:rPr>
        <w:t>m</w:t>
      </w:r>
      <w:r w:rsidRPr="00936BD7">
        <w:rPr>
          <w:rFonts w:ascii="Times New Roman" w:hAnsi="Times New Roman"/>
          <w:color w:val="000000"/>
          <w:sz w:val="28"/>
          <w:lang w:val="ru-RU"/>
        </w:rPr>
        <w:t>ö</w:t>
      </w:r>
      <w:r>
        <w:rPr>
          <w:rFonts w:ascii="Times New Roman" w:hAnsi="Times New Roman"/>
          <w:color w:val="000000"/>
          <w:sz w:val="28"/>
        </w:rPr>
        <w:t>gen</w:t>
      </w:r>
      <w:r w:rsidRPr="00936BD7">
        <w:rPr>
          <w:rFonts w:ascii="Times New Roman" w:hAnsi="Times New Roman"/>
          <w:color w:val="000000"/>
          <w:sz w:val="28"/>
          <w:lang w:val="ru-RU"/>
        </w:rPr>
        <w:t xml:space="preserve"> (в форме </w:t>
      </w:r>
      <w:r>
        <w:rPr>
          <w:rFonts w:ascii="Times New Roman" w:hAnsi="Times New Roman"/>
          <w:color w:val="000000"/>
          <w:sz w:val="28"/>
        </w:rPr>
        <w:t>m</w:t>
      </w:r>
      <w:r w:rsidRPr="00936BD7">
        <w:rPr>
          <w:rFonts w:ascii="Times New Roman" w:hAnsi="Times New Roman"/>
          <w:color w:val="000000"/>
          <w:sz w:val="28"/>
          <w:lang w:val="ru-RU"/>
        </w:rPr>
        <w:t>ö</w:t>
      </w:r>
      <w:proofErr w:type="spellStart"/>
      <w:r>
        <w:rPr>
          <w:rFonts w:ascii="Times New Roman" w:hAnsi="Times New Roman"/>
          <w:color w:val="000000"/>
          <w:sz w:val="28"/>
        </w:rPr>
        <w:t>chte</w:t>
      </w:r>
      <w:proofErr w:type="spellEnd"/>
      <w:r w:rsidRPr="00936BD7">
        <w:rPr>
          <w:rFonts w:ascii="Times New Roman" w:hAnsi="Times New Roman"/>
          <w:color w:val="000000"/>
          <w:sz w:val="28"/>
          <w:lang w:val="ru-RU"/>
        </w:rPr>
        <w:t xml:space="preserve">), </w:t>
      </w:r>
      <w:r>
        <w:rPr>
          <w:rFonts w:ascii="Times New Roman" w:hAnsi="Times New Roman"/>
          <w:color w:val="000000"/>
          <w:sz w:val="28"/>
        </w:rPr>
        <w:t>m</w:t>
      </w:r>
      <w:r w:rsidRPr="00936BD7">
        <w:rPr>
          <w:rFonts w:ascii="Times New Roman" w:hAnsi="Times New Roman"/>
          <w:color w:val="000000"/>
          <w:sz w:val="28"/>
          <w:lang w:val="ru-RU"/>
        </w:rPr>
        <w:t>ü</w:t>
      </w:r>
      <w:proofErr w:type="spellStart"/>
      <w:r>
        <w:rPr>
          <w:rFonts w:ascii="Times New Roman" w:hAnsi="Times New Roman"/>
          <w:color w:val="000000"/>
          <w:sz w:val="28"/>
        </w:rPr>
        <w:t>ssen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w:t>
      </w:r>
    </w:p>
    <w:p w14:paraId="2EA1214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Множественное число существительных.</w:t>
      </w:r>
    </w:p>
    <w:p w14:paraId="7686D64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Нулевой артикль с существительными (наиболее распространённые случаи употребления).</w:t>
      </w:r>
    </w:p>
    <w:p w14:paraId="2DD6EC5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Склонение существительных в единственном числе в именительном, дательном и винительном падежах.</w:t>
      </w:r>
    </w:p>
    <w:p w14:paraId="2936506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Личные и притяжательные местоимения. Количественные числительные (13–30).</w:t>
      </w:r>
    </w:p>
    <w:p w14:paraId="23B8389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936BD7">
        <w:rPr>
          <w:rFonts w:ascii="Times New Roman" w:hAnsi="Times New Roman"/>
          <w:color w:val="000000"/>
          <w:sz w:val="28"/>
          <w:lang w:val="ru-RU"/>
        </w:rPr>
        <w:t xml:space="preserve">, </w:t>
      </w:r>
      <w:r>
        <w:rPr>
          <w:rFonts w:ascii="Times New Roman" w:hAnsi="Times New Roman"/>
          <w:color w:val="000000"/>
          <w:sz w:val="28"/>
        </w:rPr>
        <w:t>an</w:t>
      </w:r>
      <w:r w:rsidRPr="00936BD7">
        <w:rPr>
          <w:rFonts w:ascii="Times New Roman" w:hAnsi="Times New Roman"/>
          <w:color w:val="000000"/>
          <w:sz w:val="28"/>
          <w:lang w:val="ru-RU"/>
        </w:rPr>
        <w:t xml:space="preserve"> (употребляемые с дательным падежом).</w:t>
      </w:r>
    </w:p>
    <w:p w14:paraId="6D60E920" w14:textId="77777777" w:rsidR="001D1EC1" w:rsidRPr="00936BD7" w:rsidRDefault="001D1EC1">
      <w:pPr>
        <w:spacing w:after="0" w:line="264" w:lineRule="auto"/>
        <w:ind w:left="120"/>
        <w:jc w:val="both"/>
        <w:rPr>
          <w:lang w:val="ru-RU"/>
        </w:rPr>
      </w:pPr>
    </w:p>
    <w:p w14:paraId="39DC67C3"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Социокультурные знания и умения</w:t>
      </w:r>
    </w:p>
    <w:p w14:paraId="5785767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61F5A4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Знание произведений детского фольклора (рифмовок, стихов, песенок), персонажей детских книг.</w:t>
      </w:r>
    </w:p>
    <w:p w14:paraId="6BD7FAF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7C48C88" w14:textId="77777777" w:rsidR="001D1EC1" w:rsidRPr="00936BD7" w:rsidRDefault="001D1EC1">
      <w:pPr>
        <w:spacing w:after="0" w:line="264" w:lineRule="auto"/>
        <w:ind w:left="120"/>
        <w:jc w:val="both"/>
        <w:rPr>
          <w:lang w:val="ru-RU"/>
        </w:rPr>
      </w:pPr>
    </w:p>
    <w:p w14:paraId="2A502855"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Компенсаторные умения</w:t>
      </w:r>
    </w:p>
    <w:p w14:paraId="6028001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79979F6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14:paraId="48CB561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BB17243" w14:textId="77777777" w:rsidR="001D1EC1" w:rsidRPr="00936BD7" w:rsidRDefault="001D1EC1">
      <w:pPr>
        <w:spacing w:after="0" w:line="264" w:lineRule="auto"/>
        <w:ind w:left="120"/>
        <w:jc w:val="both"/>
        <w:rPr>
          <w:lang w:val="ru-RU"/>
        </w:rPr>
      </w:pPr>
    </w:p>
    <w:p w14:paraId="2179550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4 КЛАСС</w:t>
      </w:r>
    </w:p>
    <w:p w14:paraId="46BEA09D" w14:textId="77777777" w:rsidR="001D1EC1" w:rsidRPr="00936BD7" w:rsidRDefault="001D1EC1">
      <w:pPr>
        <w:spacing w:after="0" w:line="264" w:lineRule="auto"/>
        <w:ind w:left="120"/>
        <w:jc w:val="both"/>
        <w:rPr>
          <w:lang w:val="ru-RU"/>
        </w:rPr>
      </w:pPr>
    </w:p>
    <w:p w14:paraId="1A24890B"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Тематическое содержание речи</w:t>
      </w:r>
    </w:p>
    <w:p w14:paraId="06AA34F4"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моего «я». </w:t>
      </w:r>
    </w:p>
    <w:p w14:paraId="4ABE32D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14:paraId="7DB0E613"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моих увлечений. </w:t>
      </w:r>
    </w:p>
    <w:p w14:paraId="067758C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14:paraId="2B96412F"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Мир вокруг меня. </w:t>
      </w:r>
    </w:p>
    <w:p w14:paraId="3E4F6EF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08608067"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 xml:space="preserve">Родная страна и страны изучаемого языка. </w:t>
      </w:r>
    </w:p>
    <w:p w14:paraId="792AA94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74AC51DE" w14:textId="77777777" w:rsidR="001D1EC1" w:rsidRPr="00936BD7" w:rsidRDefault="001D1EC1">
      <w:pPr>
        <w:spacing w:after="0" w:line="264" w:lineRule="auto"/>
        <w:ind w:left="120"/>
        <w:jc w:val="both"/>
        <w:rPr>
          <w:lang w:val="ru-RU"/>
        </w:rPr>
      </w:pPr>
    </w:p>
    <w:p w14:paraId="11CDAC76"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Коммуникативные умения</w:t>
      </w:r>
    </w:p>
    <w:p w14:paraId="1A5DD342"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Говорение</w:t>
      </w:r>
    </w:p>
    <w:p w14:paraId="1C7E3AC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Коммуникативные умения </w:t>
      </w:r>
      <w:r w:rsidRPr="00936BD7">
        <w:rPr>
          <w:rFonts w:ascii="Times New Roman" w:hAnsi="Times New Roman"/>
          <w:color w:val="000000"/>
          <w:sz w:val="28"/>
          <w:u w:val="single"/>
          <w:lang w:val="ru-RU"/>
        </w:rPr>
        <w:t>диалогической</w:t>
      </w:r>
      <w:r w:rsidRPr="00936BD7">
        <w:rPr>
          <w:rFonts w:ascii="Times New Roman" w:hAnsi="Times New Roman"/>
          <w:color w:val="000000"/>
          <w:sz w:val="28"/>
          <w:lang w:val="ru-RU"/>
        </w:rPr>
        <w:t xml:space="preserve"> речи.</w:t>
      </w:r>
    </w:p>
    <w:p w14:paraId="31A1E02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A20F55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D6FB9E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23CBE5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диалога-расспроса: сообщение фактической информации, ответы на вопросы собеседника, запрашивание интересующей информации;</w:t>
      </w:r>
    </w:p>
    <w:p w14:paraId="7F5E27F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Коммуникативные умения </w:t>
      </w:r>
      <w:r w:rsidRPr="00936BD7">
        <w:rPr>
          <w:rFonts w:ascii="Times New Roman" w:hAnsi="Times New Roman"/>
          <w:color w:val="000000"/>
          <w:sz w:val="28"/>
          <w:u w:val="single"/>
          <w:lang w:val="ru-RU"/>
        </w:rPr>
        <w:t>монологической</w:t>
      </w:r>
      <w:r w:rsidRPr="00936BD7">
        <w:rPr>
          <w:rFonts w:ascii="Times New Roman" w:hAnsi="Times New Roman"/>
          <w:color w:val="000000"/>
          <w:sz w:val="28"/>
          <w:lang w:val="ru-RU"/>
        </w:rPr>
        <w:t xml:space="preserve"> речи.</w:t>
      </w:r>
    </w:p>
    <w:p w14:paraId="5A309A0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rsidRPr="00936BD7">
        <w:rPr>
          <w:rFonts w:ascii="Times New Roman" w:hAnsi="Times New Roman"/>
          <w:color w:val="000000"/>
          <w:sz w:val="28"/>
          <w:lang w:val="ru-RU"/>
        </w:rPr>
        <w:t>иллюстраций .</w:t>
      </w:r>
      <w:proofErr w:type="gramEnd"/>
    </w:p>
    <w:p w14:paraId="1590FFB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6ADEF4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Пересказ основного содержания прочитанного текста с использованием ключевых слов, вопросов, плана и (или) иллюстраций.</w:t>
      </w:r>
    </w:p>
    <w:p w14:paraId="09C1900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Краткое устное изложение результатов выполненного несложного проектного задания.</w:t>
      </w:r>
    </w:p>
    <w:p w14:paraId="61BEFB30"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Аудирование</w:t>
      </w:r>
    </w:p>
    <w:p w14:paraId="76B7457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6FEFD43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EAC5B6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14:paraId="153B652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Аудирование с пониманием запрашиваемой информации предполагает умение выделять запрашиваемую информацию фактического характера с </w:t>
      </w:r>
      <w:r w:rsidRPr="00936BD7">
        <w:rPr>
          <w:rFonts w:ascii="Times New Roman" w:hAnsi="Times New Roman"/>
          <w:color w:val="000000"/>
          <w:sz w:val="28"/>
          <w:lang w:val="ru-RU"/>
        </w:rPr>
        <w:lastRenderedPageBreak/>
        <w:t>использованием иллюстраций, языковой, в том числе контекстуальной, догадки.</w:t>
      </w:r>
    </w:p>
    <w:p w14:paraId="22A4176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C22B7E4"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Смысловое чтение</w:t>
      </w:r>
    </w:p>
    <w:p w14:paraId="2AF567C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39A9E0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чтения вслух: диалог, рассказ, сказка.</w:t>
      </w:r>
    </w:p>
    <w:p w14:paraId="7DAE160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8F614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0992F7A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66343B0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14:paraId="7CC9688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14:paraId="55BD412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5879D4FA"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Письмо</w:t>
      </w:r>
    </w:p>
    <w:p w14:paraId="54EC6A2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0CB1A3F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Заполнение простых анкет и формуляров с указанием личной информации (имя, фамилия, возраст, место жительства (страна проживания, </w:t>
      </w:r>
      <w:r w:rsidRPr="00936BD7">
        <w:rPr>
          <w:rFonts w:ascii="Times New Roman" w:hAnsi="Times New Roman"/>
          <w:color w:val="000000"/>
          <w:sz w:val="28"/>
          <w:lang w:val="ru-RU"/>
        </w:rPr>
        <w:lastRenderedPageBreak/>
        <w:t>город), любимые занятия) в соответствии с нормами, принятыми в стране/странах изучаемого языка;</w:t>
      </w:r>
    </w:p>
    <w:p w14:paraId="15EB813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Написание с использованием образца поздравлений с праздниками (с Новым годом, Рождеством, днём рождения) с выражением пожеланий.</w:t>
      </w:r>
    </w:p>
    <w:p w14:paraId="06C7D51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Создание подписей к картинкам, фотографиям с пояснением, что на них изображено, написание короткого рассказа по плану/ключевым словам.</w:t>
      </w:r>
    </w:p>
    <w:p w14:paraId="3B46DE9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Написание электронного сообщения личного характера с использованием образца.</w:t>
      </w:r>
    </w:p>
    <w:p w14:paraId="28D5739D" w14:textId="77777777" w:rsidR="001D1EC1" w:rsidRPr="00936BD7" w:rsidRDefault="001D1EC1">
      <w:pPr>
        <w:spacing w:after="0" w:line="264" w:lineRule="auto"/>
        <w:ind w:left="120"/>
        <w:jc w:val="both"/>
        <w:rPr>
          <w:lang w:val="ru-RU"/>
        </w:rPr>
      </w:pPr>
    </w:p>
    <w:p w14:paraId="1FC10915"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Языковые знания и навыки</w:t>
      </w:r>
    </w:p>
    <w:p w14:paraId="4B862333"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Фонетическая сторона речи</w:t>
      </w:r>
    </w:p>
    <w:p w14:paraId="74013AA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6E353FA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Чтение новых слов согласно основным правилам чтения.</w:t>
      </w:r>
    </w:p>
    <w:p w14:paraId="0BD737FE"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Графика, орфография и пунктуация</w:t>
      </w:r>
    </w:p>
    <w:p w14:paraId="5A8BD4C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Правильное написание изученных слов.</w:t>
      </w:r>
    </w:p>
    <w:p w14:paraId="416EB76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p w14:paraId="4F7EAD7A"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Лексическая сторона речи</w:t>
      </w:r>
    </w:p>
    <w:p w14:paraId="49D210F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1AE19FE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образование в устной и письменной речи порядковых числительных при помощи суффиксов -</w:t>
      </w:r>
      <w:proofErr w:type="spellStart"/>
      <w:r>
        <w:rPr>
          <w:rFonts w:ascii="Times New Roman" w:hAnsi="Times New Roman"/>
          <w:color w:val="000000"/>
          <w:sz w:val="28"/>
        </w:rPr>
        <w:t>te</w:t>
      </w:r>
      <w:proofErr w:type="spellEnd"/>
      <w:r w:rsidRPr="00936BD7">
        <w:rPr>
          <w:rFonts w:ascii="Times New Roman" w:hAnsi="Times New Roman"/>
          <w:color w:val="000000"/>
          <w:sz w:val="28"/>
          <w:lang w:val="ru-RU"/>
        </w:rPr>
        <w:t>, -</w:t>
      </w:r>
      <w:proofErr w:type="spellStart"/>
      <w:r>
        <w:rPr>
          <w:rFonts w:ascii="Times New Roman" w:hAnsi="Times New Roman"/>
          <w:color w:val="000000"/>
          <w:sz w:val="28"/>
        </w:rPr>
        <w:t>ste</w:t>
      </w:r>
      <w:proofErr w:type="spellEnd"/>
      <w:r w:rsidRPr="00936BD7">
        <w:rPr>
          <w:rFonts w:ascii="Times New Roman" w:hAnsi="Times New Roman"/>
          <w:color w:val="000000"/>
          <w:sz w:val="28"/>
          <w:lang w:val="ru-RU"/>
        </w:rPr>
        <w:t>, родственных слов с использованием основных способов словообразования: аффиксации (суффикс -</w:t>
      </w:r>
      <w:r>
        <w:rPr>
          <w:rFonts w:ascii="Times New Roman" w:hAnsi="Times New Roman"/>
          <w:color w:val="000000"/>
          <w:sz w:val="28"/>
        </w:rPr>
        <w:t>er</w:t>
      </w:r>
      <w:r w:rsidRPr="00936BD7">
        <w:rPr>
          <w:rFonts w:ascii="Times New Roman" w:hAnsi="Times New Roman"/>
          <w:color w:val="000000"/>
          <w:sz w:val="28"/>
          <w:lang w:val="ru-RU"/>
        </w:rPr>
        <w:t xml:space="preserve"> – </w:t>
      </w:r>
      <w:r>
        <w:rPr>
          <w:rFonts w:ascii="Times New Roman" w:hAnsi="Times New Roman"/>
          <w:color w:val="000000"/>
          <w:sz w:val="28"/>
        </w:rPr>
        <w:t>Arbeiter</w:t>
      </w:r>
      <w:r w:rsidRPr="00936BD7">
        <w:rPr>
          <w:rFonts w:ascii="Times New Roman" w:hAnsi="Times New Roman"/>
          <w:color w:val="000000"/>
          <w:sz w:val="28"/>
          <w:lang w:val="ru-RU"/>
        </w:rPr>
        <w:t>, -</w:t>
      </w:r>
      <w:r>
        <w:rPr>
          <w:rFonts w:ascii="Times New Roman" w:hAnsi="Times New Roman"/>
          <w:color w:val="000000"/>
          <w:sz w:val="28"/>
        </w:rPr>
        <w:t>in</w:t>
      </w:r>
      <w:r w:rsidRPr="00936BD7">
        <w:rPr>
          <w:rFonts w:ascii="Times New Roman" w:hAnsi="Times New Roman"/>
          <w:color w:val="000000"/>
          <w:sz w:val="28"/>
          <w:lang w:val="ru-RU"/>
        </w:rPr>
        <w:t xml:space="preserve"> – </w:t>
      </w:r>
      <w:proofErr w:type="spellStart"/>
      <w:r>
        <w:rPr>
          <w:rFonts w:ascii="Times New Roman" w:hAnsi="Times New Roman"/>
          <w:color w:val="000000"/>
          <w:sz w:val="28"/>
        </w:rPr>
        <w:t>Lehrerin</w:t>
      </w:r>
      <w:proofErr w:type="spellEnd"/>
      <w:r w:rsidRPr="00936BD7">
        <w:rPr>
          <w:rFonts w:ascii="Times New Roman" w:hAnsi="Times New Roman"/>
          <w:color w:val="000000"/>
          <w:sz w:val="28"/>
          <w:lang w:val="ru-RU"/>
        </w:rPr>
        <w:t>), словосложения (</w:t>
      </w:r>
      <w:proofErr w:type="spellStart"/>
      <w:r>
        <w:rPr>
          <w:rFonts w:ascii="Times New Roman" w:hAnsi="Times New Roman"/>
          <w:color w:val="000000"/>
          <w:sz w:val="28"/>
        </w:rPr>
        <w:t>Geburtstag</w:t>
      </w:r>
      <w:proofErr w:type="spellEnd"/>
      <w:r w:rsidRPr="00936BD7">
        <w:rPr>
          <w:rFonts w:ascii="Times New Roman" w:hAnsi="Times New Roman"/>
          <w:color w:val="000000"/>
          <w:sz w:val="28"/>
          <w:lang w:val="ru-RU"/>
        </w:rPr>
        <w:t>).</w:t>
      </w:r>
    </w:p>
    <w:p w14:paraId="5CC1633F"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Грамматическая сторона речи</w:t>
      </w:r>
    </w:p>
    <w:p w14:paraId="0209566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3B44AA8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Простые предложения с однородными членами (союз </w:t>
      </w:r>
      <w:proofErr w:type="spellStart"/>
      <w:r>
        <w:rPr>
          <w:rFonts w:ascii="Times New Roman" w:hAnsi="Times New Roman"/>
          <w:color w:val="000000"/>
          <w:sz w:val="28"/>
        </w:rPr>
        <w:t>oder</w:t>
      </w:r>
      <w:proofErr w:type="spellEnd"/>
      <w:r w:rsidRPr="00936BD7">
        <w:rPr>
          <w:rFonts w:ascii="Times New Roman" w:hAnsi="Times New Roman"/>
          <w:color w:val="000000"/>
          <w:sz w:val="28"/>
          <w:lang w:val="ru-RU"/>
        </w:rPr>
        <w:t xml:space="preserve">). Сложносочинённые предложения с сочинительными союзами </w:t>
      </w:r>
      <w:r>
        <w:rPr>
          <w:rFonts w:ascii="Times New Roman" w:hAnsi="Times New Roman"/>
          <w:color w:val="000000"/>
          <w:sz w:val="28"/>
        </w:rPr>
        <w:t>und</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oder</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936BD7">
        <w:rPr>
          <w:rFonts w:ascii="Times New Roman" w:hAnsi="Times New Roman"/>
          <w:color w:val="000000"/>
          <w:sz w:val="28"/>
          <w:lang w:val="ru-RU"/>
        </w:rPr>
        <w:t>.</w:t>
      </w:r>
    </w:p>
    <w:p w14:paraId="544FA3B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Модальный глагол </w:t>
      </w:r>
      <w:proofErr w:type="spellStart"/>
      <w:r>
        <w:rPr>
          <w:rFonts w:ascii="Times New Roman" w:hAnsi="Times New Roman"/>
          <w:color w:val="000000"/>
          <w:sz w:val="28"/>
        </w:rPr>
        <w:t>wollen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w:t>
      </w:r>
    </w:p>
    <w:p w14:paraId="0E49633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Прилагательные в положительной, сравнительной и превосходной степенях сравнения.</w:t>
      </w:r>
    </w:p>
    <w:p w14:paraId="306F77B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Личные местоимения в винительном и дательном падежах (в некоторых речевых образцах).</w:t>
      </w:r>
    </w:p>
    <w:p w14:paraId="3F4F84D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Указательные местоимения </w:t>
      </w:r>
      <w:proofErr w:type="spellStart"/>
      <w:r>
        <w:rPr>
          <w:rFonts w:ascii="Times New Roman" w:hAnsi="Times New Roman"/>
          <w:color w:val="000000"/>
          <w:sz w:val="28"/>
        </w:rPr>
        <w:t>dieser</w:t>
      </w:r>
      <w:proofErr w:type="spellEnd"/>
      <w:r w:rsidRPr="00936BD7">
        <w:rPr>
          <w:rFonts w:ascii="Times New Roman" w:hAnsi="Times New Roman"/>
          <w:color w:val="000000"/>
          <w:sz w:val="28"/>
          <w:lang w:val="ru-RU"/>
        </w:rPr>
        <w:t xml:space="preserve">, </w:t>
      </w:r>
      <w:r>
        <w:rPr>
          <w:rFonts w:ascii="Times New Roman" w:hAnsi="Times New Roman"/>
          <w:color w:val="000000"/>
          <w:sz w:val="28"/>
        </w:rPr>
        <w:t>dieses</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diese</w:t>
      </w:r>
      <w:proofErr w:type="spellEnd"/>
      <w:r w:rsidRPr="00936BD7">
        <w:rPr>
          <w:rFonts w:ascii="Times New Roman" w:hAnsi="Times New Roman"/>
          <w:color w:val="000000"/>
          <w:sz w:val="28"/>
          <w:lang w:val="ru-RU"/>
        </w:rPr>
        <w:t>. Количественные числительные (до 100).</w:t>
      </w:r>
    </w:p>
    <w:p w14:paraId="68A6EC4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Порядковые числительные (до 31).</w:t>
      </w:r>
    </w:p>
    <w:p w14:paraId="66C3ACB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Предлоги </w:t>
      </w:r>
      <w:r>
        <w:rPr>
          <w:rFonts w:ascii="Times New Roman" w:hAnsi="Times New Roman"/>
          <w:color w:val="000000"/>
          <w:sz w:val="28"/>
        </w:rPr>
        <w:t>fur</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mit</w:t>
      </w:r>
      <w:proofErr w:type="spellEnd"/>
      <w:r w:rsidRPr="00936BD7">
        <w:rPr>
          <w:rFonts w:ascii="Times New Roman" w:hAnsi="Times New Roman"/>
          <w:color w:val="000000"/>
          <w:sz w:val="28"/>
          <w:lang w:val="ru-RU"/>
        </w:rPr>
        <w:t xml:space="preserve">, </w:t>
      </w:r>
      <w:r>
        <w:rPr>
          <w:rFonts w:ascii="Times New Roman" w:hAnsi="Times New Roman"/>
          <w:color w:val="000000"/>
          <w:sz w:val="28"/>
        </w:rPr>
        <w:t>um</w:t>
      </w:r>
      <w:r w:rsidRPr="00936BD7">
        <w:rPr>
          <w:rFonts w:ascii="Times New Roman" w:hAnsi="Times New Roman"/>
          <w:color w:val="000000"/>
          <w:sz w:val="28"/>
          <w:lang w:val="ru-RU"/>
        </w:rPr>
        <w:t xml:space="preserve"> (в некоторых речевых образцах).</w:t>
      </w:r>
    </w:p>
    <w:p w14:paraId="7BC606E0" w14:textId="77777777" w:rsidR="001D1EC1" w:rsidRPr="00936BD7" w:rsidRDefault="001D1EC1">
      <w:pPr>
        <w:spacing w:after="0" w:line="264" w:lineRule="auto"/>
        <w:ind w:left="120"/>
        <w:jc w:val="both"/>
        <w:rPr>
          <w:lang w:val="ru-RU"/>
        </w:rPr>
      </w:pPr>
    </w:p>
    <w:p w14:paraId="7702BF2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Социокультурные знания и умения</w:t>
      </w:r>
    </w:p>
    <w:p w14:paraId="3F6B234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C35A0A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0062020A" w14:textId="77777777" w:rsidR="001D1EC1" w:rsidRPr="00936BD7" w:rsidRDefault="001D1EC1">
      <w:pPr>
        <w:spacing w:after="0" w:line="264" w:lineRule="auto"/>
        <w:ind w:left="120"/>
        <w:jc w:val="both"/>
        <w:rPr>
          <w:lang w:val="ru-RU"/>
        </w:rPr>
      </w:pPr>
    </w:p>
    <w:p w14:paraId="4AF4F068"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Компенсаторные умения</w:t>
      </w:r>
    </w:p>
    <w:p w14:paraId="31B7972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B2EA56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Использование при формулировании собственных высказываний ключевых слов, вопросов, картинок, фотографий.</w:t>
      </w:r>
    </w:p>
    <w:p w14:paraId="778D6D3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Прогнозирование содержание текста для чтения на основе заголовка.</w:t>
      </w:r>
    </w:p>
    <w:p w14:paraId="07A495C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013AED1" w14:textId="77777777" w:rsidR="001D1EC1" w:rsidRPr="00936BD7" w:rsidRDefault="001D1EC1">
      <w:pPr>
        <w:rPr>
          <w:lang w:val="ru-RU"/>
        </w:rPr>
        <w:sectPr w:rsidR="001D1EC1" w:rsidRPr="00936BD7">
          <w:pgSz w:w="11906" w:h="16383"/>
          <w:pgMar w:top="1134" w:right="850" w:bottom="1134" w:left="1701" w:header="720" w:footer="720" w:gutter="0"/>
          <w:cols w:space="720"/>
        </w:sectPr>
      </w:pPr>
    </w:p>
    <w:p w14:paraId="1E265D7F" w14:textId="77777777" w:rsidR="001D1EC1" w:rsidRPr="00936BD7" w:rsidRDefault="00000000">
      <w:pPr>
        <w:spacing w:after="0" w:line="264" w:lineRule="auto"/>
        <w:ind w:left="120"/>
        <w:jc w:val="both"/>
        <w:rPr>
          <w:lang w:val="ru-RU"/>
        </w:rPr>
      </w:pPr>
      <w:bookmarkStart w:id="5" w:name="block-14350607"/>
      <w:bookmarkEnd w:id="3"/>
      <w:r w:rsidRPr="00936BD7">
        <w:rPr>
          <w:rFonts w:ascii="Times New Roman" w:hAnsi="Times New Roman"/>
          <w:b/>
          <w:color w:val="000000"/>
          <w:sz w:val="28"/>
          <w:lang w:val="ru-RU"/>
        </w:rPr>
        <w:lastRenderedPageBreak/>
        <w:t xml:space="preserve">ПЛАНИРУЕМЫЕ РЕЗУЛЬТАТЫ ОСВОЕНИЯ ПРОГРАММЫ </w:t>
      </w:r>
      <w:proofErr w:type="gramStart"/>
      <w:r w:rsidRPr="00936BD7">
        <w:rPr>
          <w:rFonts w:ascii="Times New Roman" w:hAnsi="Times New Roman"/>
          <w:b/>
          <w:color w:val="000000"/>
          <w:sz w:val="28"/>
          <w:lang w:val="ru-RU"/>
        </w:rPr>
        <w:t>ПО ИНОСТРАННОМУ</w:t>
      </w:r>
      <w:proofErr w:type="gramEnd"/>
      <w:r w:rsidRPr="00936BD7">
        <w:rPr>
          <w:rFonts w:ascii="Times New Roman" w:hAnsi="Times New Roman"/>
          <w:b/>
          <w:color w:val="000000"/>
          <w:sz w:val="28"/>
          <w:lang w:val="ru-RU"/>
        </w:rPr>
        <w:t xml:space="preserve"> (НЕМЕЦКОМУ) ЯЗЫКУ НА УРОВНЕ НАЧАЛЬНОГО ОБЩЕГО ОБРАЗОВАНИЯ</w:t>
      </w:r>
    </w:p>
    <w:p w14:paraId="40DD953F" w14:textId="77777777" w:rsidR="001D1EC1" w:rsidRPr="00936BD7" w:rsidRDefault="001D1EC1">
      <w:pPr>
        <w:spacing w:after="0" w:line="264" w:lineRule="auto"/>
        <w:ind w:left="120"/>
        <w:jc w:val="both"/>
        <w:rPr>
          <w:lang w:val="ru-RU"/>
        </w:rPr>
      </w:pPr>
    </w:p>
    <w:p w14:paraId="0FB3700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ЛИЧНОСТНЫЕ РЕЗУЛЬТАТЫ</w:t>
      </w:r>
    </w:p>
    <w:p w14:paraId="71DC68DE" w14:textId="77777777" w:rsidR="001D1EC1" w:rsidRPr="00936BD7" w:rsidRDefault="001D1EC1">
      <w:pPr>
        <w:spacing w:after="0" w:line="264" w:lineRule="auto"/>
        <w:ind w:left="120"/>
        <w:jc w:val="both"/>
        <w:rPr>
          <w:lang w:val="ru-RU"/>
        </w:rPr>
      </w:pPr>
    </w:p>
    <w:p w14:paraId="2FB007A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Личностные результаты освоения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2381F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14:paraId="603CCB52" w14:textId="77777777" w:rsidR="001D1EC1" w:rsidRDefault="00000000">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75101A7" w14:textId="77777777" w:rsidR="001D1EC1" w:rsidRPr="00936BD7" w:rsidRDefault="00000000">
      <w:pPr>
        <w:numPr>
          <w:ilvl w:val="0"/>
          <w:numId w:val="1"/>
        </w:numPr>
        <w:spacing w:after="0" w:line="264" w:lineRule="auto"/>
        <w:jc w:val="both"/>
        <w:rPr>
          <w:lang w:val="ru-RU"/>
        </w:rPr>
      </w:pPr>
      <w:r w:rsidRPr="00936BD7">
        <w:rPr>
          <w:rFonts w:ascii="Times New Roman" w:hAnsi="Times New Roman"/>
          <w:color w:val="000000"/>
          <w:sz w:val="28"/>
          <w:lang w:val="ru-RU"/>
        </w:rPr>
        <w:t>становление ценностного отношения к своей Родине – России;</w:t>
      </w:r>
    </w:p>
    <w:p w14:paraId="19B9169F" w14:textId="77777777" w:rsidR="001D1EC1" w:rsidRPr="00936BD7" w:rsidRDefault="00000000">
      <w:pPr>
        <w:numPr>
          <w:ilvl w:val="0"/>
          <w:numId w:val="1"/>
        </w:numPr>
        <w:spacing w:after="0" w:line="264" w:lineRule="auto"/>
        <w:jc w:val="both"/>
        <w:rPr>
          <w:lang w:val="ru-RU"/>
        </w:rPr>
      </w:pPr>
      <w:r w:rsidRPr="00936BD7">
        <w:rPr>
          <w:rFonts w:ascii="Times New Roman" w:hAnsi="Times New Roman"/>
          <w:color w:val="000000"/>
          <w:sz w:val="28"/>
          <w:lang w:val="ru-RU"/>
        </w:rPr>
        <w:t>осознание своей этнокультурной и российской гражданской идентичности;</w:t>
      </w:r>
    </w:p>
    <w:p w14:paraId="6CA59904" w14:textId="77777777" w:rsidR="001D1EC1" w:rsidRPr="00936BD7" w:rsidRDefault="00000000">
      <w:pPr>
        <w:numPr>
          <w:ilvl w:val="0"/>
          <w:numId w:val="1"/>
        </w:numPr>
        <w:spacing w:after="0" w:line="264" w:lineRule="auto"/>
        <w:jc w:val="both"/>
        <w:rPr>
          <w:lang w:val="ru-RU"/>
        </w:rPr>
      </w:pPr>
      <w:r w:rsidRPr="00936BD7">
        <w:rPr>
          <w:rFonts w:ascii="Times New Roman" w:hAnsi="Times New Roman"/>
          <w:color w:val="000000"/>
          <w:sz w:val="28"/>
          <w:lang w:val="ru-RU"/>
        </w:rPr>
        <w:t>сопричастность к прошлому, настоящему и будущему своей страны и родного края;</w:t>
      </w:r>
    </w:p>
    <w:p w14:paraId="27EC24B1" w14:textId="77777777" w:rsidR="001D1EC1" w:rsidRPr="00936BD7" w:rsidRDefault="00000000">
      <w:pPr>
        <w:numPr>
          <w:ilvl w:val="0"/>
          <w:numId w:val="1"/>
        </w:numPr>
        <w:spacing w:after="0" w:line="264" w:lineRule="auto"/>
        <w:jc w:val="both"/>
        <w:rPr>
          <w:lang w:val="ru-RU"/>
        </w:rPr>
      </w:pPr>
      <w:r w:rsidRPr="00936BD7">
        <w:rPr>
          <w:rFonts w:ascii="Times New Roman" w:hAnsi="Times New Roman"/>
          <w:color w:val="000000"/>
          <w:sz w:val="28"/>
          <w:lang w:val="ru-RU"/>
        </w:rPr>
        <w:t>уважение к своему и другим народам;</w:t>
      </w:r>
    </w:p>
    <w:p w14:paraId="2948660E" w14:textId="77777777" w:rsidR="001D1EC1" w:rsidRPr="00936BD7" w:rsidRDefault="00000000">
      <w:pPr>
        <w:numPr>
          <w:ilvl w:val="0"/>
          <w:numId w:val="1"/>
        </w:numPr>
        <w:spacing w:after="0" w:line="264" w:lineRule="auto"/>
        <w:jc w:val="both"/>
        <w:rPr>
          <w:lang w:val="ru-RU"/>
        </w:rPr>
      </w:pPr>
      <w:r w:rsidRPr="00936BD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97FF310" w14:textId="77777777" w:rsidR="001D1EC1" w:rsidRDefault="00000000">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C9C8DB3" w14:textId="77777777" w:rsidR="001D1EC1" w:rsidRDefault="00000000">
      <w:pPr>
        <w:numPr>
          <w:ilvl w:val="0"/>
          <w:numId w:val="2"/>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14:paraId="3CF4BA2F" w14:textId="77777777" w:rsidR="001D1EC1" w:rsidRPr="00936BD7" w:rsidRDefault="00000000">
      <w:pPr>
        <w:numPr>
          <w:ilvl w:val="0"/>
          <w:numId w:val="2"/>
        </w:numPr>
        <w:spacing w:after="0" w:line="264" w:lineRule="auto"/>
        <w:jc w:val="both"/>
        <w:rPr>
          <w:lang w:val="ru-RU"/>
        </w:rPr>
      </w:pPr>
      <w:r w:rsidRPr="00936BD7">
        <w:rPr>
          <w:rFonts w:ascii="Times New Roman" w:hAnsi="Times New Roman"/>
          <w:color w:val="000000"/>
          <w:sz w:val="28"/>
          <w:lang w:val="ru-RU"/>
        </w:rPr>
        <w:t>проявление сопереживания, уважения и доброжелательности;</w:t>
      </w:r>
    </w:p>
    <w:p w14:paraId="139772B8" w14:textId="77777777" w:rsidR="001D1EC1" w:rsidRPr="00936BD7" w:rsidRDefault="00000000">
      <w:pPr>
        <w:numPr>
          <w:ilvl w:val="0"/>
          <w:numId w:val="2"/>
        </w:numPr>
        <w:spacing w:after="0" w:line="264" w:lineRule="auto"/>
        <w:jc w:val="both"/>
        <w:rPr>
          <w:lang w:val="ru-RU"/>
        </w:rPr>
      </w:pPr>
      <w:r w:rsidRPr="00936BD7">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3418C7EC" w14:textId="77777777" w:rsidR="001D1EC1" w:rsidRDefault="00000000">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5BA82B9" w14:textId="77777777" w:rsidR="001D1EC1" w:rsidRPr="00936BD7" w:rsidRDefault="00000000">
      <w:pPr>
        <w:numPr>
          <w:ilvl w:val="0"/>
          <w:numId w:val="3"/>
        </w:numPr>
        <w:spacing w:after="0" w:line="264" w:lineRule="auto"/>
        <w:jc w:val="both"/>
        <w:rPr>
          <w:lang w:val="ru-RU"/>
        </w:rPr>
      </w:pPr>
      <w:r w:rsidRPr="00936BD7">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F35D2D1" w14:textId="77777777" w:rsidR="001D1EC1" w:rsidRPr="00936BD7" w:rsidRDefault="00000000">
      <w:pPr>
        <w:numPr>
          <w:ilvl w:val="0"/>
          <w:numId w:val="3"/>
        </w:numPr>
        <w:spacing w:after="0" w:line="264" w:lineRule="auto"/>
        <w:jc w:val="both"/>
        <w:rPr>
          <w:lang w:val="ru-RU"/>
        </w:rPr>
      </w:pPr>
      <w:r w:rsidRPr="00936BD7">
        <w:rPr>
          <w:rFonts w:ascii="Times New Roman" w:hAnsi="Times New Roman"/>
          <w:color w:val="000000"/>
          <w:sz w:val="28"/>
          <w:lang w:val="ru-RU"/>
        </w:rPr>
        <w:t>стремление к самовыражению в разных видах художественной деятельности.</w:t>
      </w:r>
    </w:p>
    <w:p w14:paraId="5EE56D12" w14:textId="77777777" w:rsidR="001D1EC1" w:rsidRPr="00936BD7" w:rsidRDefault="00000000">
      <w:pPr>
        <w:spacing w:after="0" w:line="264" w:lineRule="auto"/>
        <w:ind w:firstLine="600"/>
        <w:jc w:val="both"/>
        <w:rPr>
          <w:lang w:val="ru-RU"/>
        </w:rPr>
      </w:pPr>
      <w:r w:rsidRPr="00936BD7">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229640E1" w14:textId="77777777" w:rsidR="001D1EC1" w:rsidRPr="00936BD7" w:rsidRDefault="00000000">
      <w:pPr>
        <w:numPr>
          <w:ilvl w:val="0"/>
          <w:numId w:val="4"/>
        </w:numPr>
        <w:spacing w:after="0" w:line="264" w:lineRule="auto"/>
        <w:jc w:val="both"/>
        <w:rPr>
          <w:lang w:val="ru-RU"/>
        </w:rPr>
      </w:pPr>
      <w:r w:rsidRPr="00936BD7">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7943BC72" w14:textId="77777777" w:rsidR="001D1EC1" w:rsidRPr="00936BD7" w:rsidRDefault="00000000">
      <w:pPr>
        <w:numPr>
          <w:ilvl w:val="0"/>
          <w:numId w:val="4"/>
        </w:numPr>
        <w:spacing w:after="0" w:line="264" w:lineRule="auto"/>
        <w:jc w:val="both"/>
        <w:rPr>
          <w:lang w:val="ru-RU"/>
        </w:rPr>
      </w:pPr>
      <w:r w:rsidRPr="00936BD7">
        <w:rPr>
          <w:rFonts w:ascii="Times New Roman" w:hAnsi="Times New Roman"/>
          <w:color w:val="000000"/>
          <w:sz w:val="28"/>
          <w:lang w:val="ru-RU"/>
        </w:rPr>
        <w:t>бережное отношение к физическому и психическому здоровью.</w:t>
      </w:r>
    </w:p>
    <w:p w14:paraId="36A150E9" w14:textId="77777777" w:rsidR="001D1EC1" w:rsidRPr="00936BD7" w:rsidRDefault="00000000">
      <w:pPr>
        <w:spacing w:after="0" w:line="264" w:lineRule="auto"/>
        <w:ind w:firstLine="600"/>
        <w:jc w:val="both"/>
        <w:rPr>
          <w:lang w:val="ru-RU"/>
        </w:rPr>
      </w:pPr>
      <w:r w:rsidRPr="00936BD7">
        <w:rPr>
          <w:rFonts w:ascii="Times New Roman" w:hAnsi="Times New Roman"/>
          <w:b/>
          <w:color w:val="000000"/>
          <w:sz w:val="28"/>
          <w:lang w:val="ru-RU"/>
        </w:rPr>
        <w:t>5) трудового воспитания:</w:t>
      </w:r>
    </w:p>
    <w:p w14:paraId="65A9B8E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B279A50" w14:textId="77777777" w:rsidR="001D1EC1" w:rsidRDefault="00000000">
      <w:pPr>
        <w:spacing w:after="0" w:line="264" w:lineRule="auto"/>
        <w:ind w:firstLine="60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957B677" w14:textId="77777777" w:rsidR="001D1EC1" w:rsidRDefault="00000000">
      <w:pPr>
        <w:numPr>
          <w:ilvl w:val="0"/>
          <w:numId w:val="5"/>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14:paraId="34FFF768" w14:textId="77777777" w:rsidR="001D1EC1" w:rsidRPr="00936BD7" w:rsidRDefault="00000000">
      <w:pPr>
        <w:numPr>
          <w:ilvl w:val="0"/>
          <w:numId w:val="5"/>
        </w:numPr>
        <w:spacing w:after="0" w:line="264" w:lineRule="auto"/>
        <w:jc w:val="both"/>
        <w:rPr>
          <w:lang w:val="ru-RU"/>
        </w:rPr>
      </w:pPr>
      <w:r w:rsidRPr="00936BD7">
        <w:rPr>
          <w:rFonts w:ascii="Times New Roman" w:hAnsi="Times New Roman"/>
          <w:color w:val="000000"/>
          <w:sz w:val="28"/>
          <w:lang w:val="ru-RU"/>
        </w:rPr>
        <w:t>неприятие действий, приносящих вред природе.</w:t>
      </w:r>
    </w:p>
    <w:p w14:paraId="5AC31424" w14:textId="77777777" w:rsidR="001D1EC1" w:rsidRDefault="00000000">
      <w:pPr>
        <w:spacing w:after="0" w:line="264" w:lineRule="auto"/>
        <w:ind w:firstLine="60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08E88E3C" w14:textId="77777777" w:rsidR="001D1EC1" w:rsidRPr="00936BD7" w:rsidRDefault="00000000">
      <w:pPr>
        <w:numPr>
          <w:ilvl w:val="0"/>
          <w:numId w:val="6"/>
        </w:numPr>
        <w:spacing w:after="0" w:line="264" w:lineRule="auto"/>
        <w:jc w:val="both"/>
        <w:rPr>
          <w:lang w:val="ru-RU"/>
        </w:rPr>
      </w:pPr>
      <w:r w:rsidRPr="00936BD7">
        <w:rPr>
          <w:rFonts w:ascii="Times New Roman" w:hAnsi="Times New Roman"/>
          <w:color w:val="000000"/>
          <w:sz w:val="28"/>
          <w:lang w:val="ru-RU"/>
        </w:rPr>
        <w:t>первоначальные представления о научной картине мира;</w:t>
      </w:r>
    </w:p>
    <w:p w14:paraId="5CA54F83" w14:textId="77777777" w:rsidR="001D1EC1" w:rsidRPr="00936BD7" w:rsidRDefault="00000000">
      <w:pPr>
        <w:numPr>
          <w:ilvl w:val="0"/>
          <w:numId w:val="6"/>
        </w:numPr>
        <w:spacing w:after="0" w:line="264" w:lineRule="auto"/>
        <w:jc w:val="both"/>
        <w:rPr>
          <w:lang w:val="ru-RU"/>
        </w:rPr>
      </w:pPr>
      <w:r w:rsidRPr="00936BD7">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14:paraId="4CE84BE0" w14:textId="77777777" w:rsidR="001D1EC1" w:rsidRPr="00936BD7" w:rsidRDefault="001D1EC1">
      <w:pPr>
        <w:spacing w:after="0" w:line="264" w:lineRule="auto"/>
        <w:ind w:left="120"/>
        <w:jc w:val="both"/>
        <w:rPr>
          <w:lang w:val="ru-RU"/>
        </w:rPr>
      </w:pPr>
    </w:p>
    <w:p w14:paraId="06B3B0D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МЕТАПРЕДМЕТНЫЕ РЕЗУЛЬТАТЫ</w:t>
      </w:r>
    </w:p>
    <w:p w14:paraId="3692C646" w14:textId="77777777" w:rsidR="001D1EC1" w:rsidRPr="00936BD7" w:rsidRDefault="001D1EC1">
      <w:pPr>
        <w:spacing w:after="0" w:line="264" w:lineRule="auto"/>
        <w:ind w:left="120"/>
        <w:jc w:val="both"/>
        <w:rPr>
          <w:lang w:val="ru-RU"/>
        </w:rPr>
      </w:pPr>
    </w:p>
    <w:p w14:paraId="37CD337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3B1884" w14:textId="77777777" w:rsidR="001D1EC1" w:rsidRPr="00936BD7" w:rsidRDefault="001D1EC1">
      <w:pPr>
        <w:spacing w:after="0" w:line="264" w:lineRule="auto"/>
        <w:ind w:left="120"/>
        <w:jc w:val="both"/>
        <w:rPr>
          <w:lang w:val="ru-RU"/>
        </w:rPr>
      </w:pPr>
    </w:p>
    <w:p w14:paraId="34286F13"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Познавательные универсальные учебные действия</w:t>
      </w:r>
    </w:p>
    <w:p w14:paraId="0E39EDB1" w14:textId="77777777" w:rsidR="001D1EC1" w:rsidRPr="00936BD7" w:rsidRDefault="001D1EC1">
      <w:pPr>
        <w:spacing w:after="0" w:line="264" w:lineRule="auto"/>
        <w:ind w:left="120"/>
        <w:jc w:val="both"/>
        <w:rPr>
          <w:lang w:val="ru-RU"/>
        </w:rPr>
      </w:pPr>
    </w:p>
    <w:p w14:paraId="5F606535"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Базовые логические действия:</w:t>
      </w:r>
    </w:p>
    <w:p w14:paraId="10178E27" w14:textId="77777777" w:rsidR="001D1EC1" w:rsidRPr="00936BD7" w:rsidRDefault="00000000">
      <w:pPr>
        <w:numPr>
          <w:ilvl w:val="0"/>
          <w:numId w:val="7"/>
        </w:numPr>
        <w:spacing w:after="0" w:line="264" w:lineRule="auto"/>
        <w:jc w:val="both"/>
        <w:rPr>
          <w:lang w:val="ru-RU"/>
        </w:rPr>
      </w:pPr>
      <w:r w:rsidRPr="00936BD7">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72B53738" w14:textId="77777777" w:rsidR="001D1EC1" w:rsidRPr="00936BD7" w:rsidRDefault="00000000">
      <w:pPr>
        <w:numPr>
          <w:ilvl w:val="0"/>
          <w:numId w:val="7"/>
        </w:numPr>
        <w:spacing w:after="0" w:line="264" w:lineRule="auto"/>
        <w:jc w:val="both"/>
        <w:rPr>
          <w:lang w:val="ru-RU"/>
        </w:rPr>
      </w:pPr>
      <w:r w:rsidRPr="00936BD7">
        <w:rPr>
          <w:rFonts w:ascii="Times New Roman" w:hAnsi="Times New Roman"/>
          <w:color w:val="000000"/>
          <w:sz w:val="28"/>
          <w:lang w:val="ru-RU"/>
        </w:rPr>
        <w:t>объединять части объекта (объекты) по определенному признаку;</w:t>
      </w:r>
    </w:p>
    <w:p w14:paraId="2D14635E" w14:textId="77777777" w:rsidR="001D1EC1" w:rsidRPr="00936BD7" w:rsidRDefault="00000000">
      <w:pPr>
        <w:numPr>
          <w:ilvl w:val="0"/>
          <w:numId w:val="7"/>
        </w:numPr>
        <w:spacing w:after="0" w:line="264" w:lineRule="auto"/>
        <w:jc w:val="both"/>
        <w:rPr>
          <w:lang w:val="ru-RU"/>
        </w:rPr>
      </w:pPr>
      <w:r w:rsidRPr="00936BD7">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0234E917" w14:textId="77777777" w:rsidR="001D1EC1" w:rsidRPr="00936BD7" w:rsidRDefault="00000000">
      <w:pPr>
        <w:numPr>
          <w:ilvl w:val="0"/>
          <w:numId w:val="7"/>
        </w:numPr>
        <w:spacing w:after="0" w:line="264" w:lineRule="auto"/>
        <w:jc w:val="both"/>
        <w:rPr>
          <w:lang w:val="ru-RU"/>
        </w:rPr>
      </w:pPr>
      <w:r w:rsidRPr="00936BD7">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учителем алгоритма;</w:t>
      </w:r>
    </w:p>
    <w:p w14:paraId="42DEC5F6" w14:textId="77777777" w:rsidR="001D1EC1" w:rsidRPr="00936BD7" w:rsidRDefault="00000000">
      <w:pPr>
        <w:numPr>
          <w:ilvl w:val="0"/>
          <w:numId w:val="7"/>
        </w:numPr>
        <w:spacing w:after="0" w:line="264" w:lineRule="auto"/>
        <w:jc w:val="both"/>
        <w:rPr>
          <w:lang w:val="ru-RU"/>
        </w:rPr>
      </w:pPr>
      <w:r w:rsidRPr="00936BD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775D4775" w14:textId="77777777" w:rsidR="001D1EC1" w:rsidRPr="00936BD7" w:rsidRDefault="00000000">
      <w:pPr>
        <w:numPr>
          <w:ilvl w:val="0"/>
          <w:numId w:val="7"/>
        </w:numPr>
        <w:spacing w:after="0" w:line="264" w:lineRule="auto"/>
        <w:jc w:val="both"/>
        <w:rPr>
          <w:lang w:val="ru-RU"/>
        </w:rPr>
      </w:pPr>
      <w:r w:rsidRPr="00936BD7">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14:paraId="508B4339" w14:textId="77777777" w:rsidR="001D1EC1" w:rsidRDefault="0000000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099EB4F5" w14:textId="77777777" w:rsidR="001D1EC1" w:rsidRPr="00936BD7" w:rsidRDefault="00000000">
      <w:pPr>
        <w:numPr>
          <w:ilvl w:val="0"/>
          <w:numId w:val="8"/>
        </w:numPr>
        <w:spacing w:after="0" w:line="264" w:lineRule="auto"/>
        <w:jc w:val="both"/>
        <w:rPr>
          <w:lang w:val="ru-RU"/>
        </w:rPr>
      </w:pPr>
      <w:r w:rsidRPr="00936BD7">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14:paraId="2890C6EA" w14:textId="77777777" w:rsidR="001D1EC1" w:rsidRPr="00936BD7" w:rsidRDefault="00000000">
      <w:pPr>
        <w:numPr>
          <w:ilvl w:val="0"/>
          <w:numId w:val="8"/>
        </w:numPr>
        <w:spacing w:after="0" w:line="264" w:lineRule="auto"/>
        <w:jc w:val="both"/>
        <w:rPr>
          <w:lang w:val="ru-RU"/>
        </w:rPr>
      </w:pPr>
      <w:r w:rsidRPr="00936BD7">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552BC36B" w14:textId="77777777" w:rsidR="001D1EC1" w:rsidRPr="00936BD7" w:rsidRDefault="00000000">
      <w:pPr>
        <w:numPr>
          <w:ilvl w:val="0"/>
          <w:numId w:val="8"/>
        </w:numPr>
        <w:spacing w:after="0" w:line="264" w:lineRule="auto"/>
        <w:jc w:val="both"/>
        <w:rPr>
          <w:lang w:val="ru-RU"/>
        </w:rPr>
      </w:pPr>
      <w:r w:rsidRPr="00936BD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AF4B37F" w14:textId="77777777" w:rsidR="001D1EC1" w:rsidRPr="00936BD7" w:rsidRDefault="00000000">
      <w:pPr>
        <w:numPr>
          <w:ilvl w:val="0"/>
          <w:numId w:val="8"/>
        </w:numPr>
        <w:spacing w:after="0" w:line="264" w:lineRule="auto"/>
        <w:jc w:val="both"/>
        <w:rPr>
          <w:lang w:val="ru-RU"/>
        </w:rPr>
      </w:pPr>
      <w:r w:rsidRPr="00936BD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896B785" w14:textId="77777777" w:rsidR="001D1EC1" w:rsidRPr="00936BD7" w:rsidRDefault="00000000">
      <w:pPr>
        <w:numPr>
          <w:ilvl w:val="0"/>
          <w:numId w:val="8"/>
        </w:numPr>
        <w:spacing w:after="0" w:line="264" w:lineRule="auto"/>
        <w:jc w:val="both"/>
        <w:rPr>
          <w:lang w:val="ru-RU"/>
        </w:rPr>
      </w:pPr>
      <w:r w:rsidRPr="00936BD7">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90B65D8" w14:textId="77777777" w:rsidR="001D1EC1" w:rsidRPr="00936BD7" w:rsidRDefault="00000000">
      <w:pPr>
        <w:numPr>
          <w:ilvl w:val="0"/>
          <w:numId w:val="8"/>
        </w:numPr>
        <w:spacing w:after="0" w:line="264" w:lineRule="auto"/>
        <w:jc w:val="both"/>
        <w:rPr>
          <w:lang w:val="ru-RU"/>
        </w:rPr>
      </w:pPr>
      <w:r w:rsidRPr="00936BD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454F0B53" w14:textId="77777777" w:rsidR="001D1EC1" w:rsidRDefault="0000000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047252BC" w14:textId="77777777" w:rsidR="001D1EC1" w:rsidRDefault="00000000">
      <w:pPr>
        <w:numPr>
          <w:ilvl w:val="0"/>
          <w:numId w:val="9"/>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30DCB922" w14:textId="77777777" w:rsidR="001D1EC1" w:rsidRPr="00936BD7" w:rsidRDefault="00000000">
      <w:pPr>
        <w:numPr>
          <w:ilvl w:val="0"/>
          <w:numId w:val="9"/>
        </w:numPr>
        <w:spacing w:after="0" w:line="264" w:lineRule="auto"/>
        <w:jc w:val="both"/>
        <w:rPr>
          <w:lang w:val="ru-RU"/>
        </w:rPr>
      </w:pPr>
      <w:r w:rsidRPr="00936BD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1EB72818" w14:textId="77777777" w:rsidR="001D1EC1" w:rsidRPr="00936BD7" w:rsidRDefault="00000000">
      <w:pPr>
        <w:numPr>
          <w:ilvl w:val="0"/>
          <w:numId w:val="9"/>
        </w:numPr>
        <w:spacing w:after="0" w:line="264" w:lineRule="auto"/>
        <w:jc w:val="both"/>
        <w:rPr>
          <w:lang w:val="ru-RU"/>
        </w:rPr>
      </w:pPr>
      <w:r w:rsidRPr="00936BD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ее проверки;</w:t>
      </w:r>
    </w:p>
    <w:p w14:paraId="7389D2EB" w14:textId="77777777" w:rsidR="001D1EC1" w:rsidRPr="00936BD7" w:rsidRDefault="00000000">
      <w:pPr>
        <w:numPr>
          <w:ilvl w:val="0"/>
          <w:numId w:val="9"/>
        </w:numPr>
        <w:spacing w:after="0" w:line="264" w:lineRule="auto"/>
        <w:jc w:val="both"/>
        <w:rPr>
          <w:lang w:val="ru-RU"/>
        </w:rPr>
      </w:pPr>
      <w:r w:rsidRPr="00936BD7">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096D760A" w14:textId="77777777" w:rsidR="001D1EC1" w:rsidRPr="00936BD7" w:rsidRDefault="00000000">
      <w:pPr>
        <w:numPr>
          <w:ilvl w:val="0"/>
          <w:numId w:val="9"/>
        </w:numPr>
        <w:spacing w:after="0" w:line="264" w:lineRule="auto"/>
        <w:jc w:val="both"/>
        <w:rPr>
          <w:lang w:val="ru-RU"/>
        </w:rPr>
      </w:pPr>
      <w:r w:rsidRPr="00936BD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47560A11" w14:textId="77777777" w:rsidR="001D1EC1" w:rsidRPr="00936BD7" w:rsidRDefault="00000000">
      <w:pPr>
        <w:numPr>
          <w:ilvl w:val="0"/>
          <w:numId w:val="9"/>
        </w:numPr>
        <w:spacing w:after="0" w:line="264" w:lineRule="auto"/>
        <w:jc w:val="both"/>
        <w:rPr>
          <w:lang w:val="ru-RU"/>
        </w:rPr>
      </w:pPr>
      <w:r w:rsidRPr="00936BD7">
        <w:rPr>
          <w:rFonts w:ascii="Times New Roman" w:hAnsi="Times New Roman"/>
          <w:color w:val="000000"/>
          <w:sz w:val="28"/>
          <w:lang w:val="ru-RU"/>
        </w:rPr>
        <w:t>самостоятельно создавать схемы, таблицы для представления информации.</w:t>
      </w:r>
    </w:p>
    <w:p w14:paraId="4ACCFD00" w14:textId="77777777" w:rsidR="001D1EC1" w:rsidRPr="00936BD7" w:rsidRDefault="001D1EC1">
      <w:pPr>
        <w:spacing w:after="0" w:line="264" w:lineRule="auto"/>
        <w:ind w:left="120"/>
        <w:jc w:val="both"/>
        <w:rPr>
          <w:lang w:val="ru-RU"/>
        </w:rPr>
      </w:pPr>
    </w:p>
    <w:p w14:paraId="3512C623" w14:textId="77777777" w:rsidR="001D1EC1" w:rsidRDefault="0000000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2C47FE17" w14:textId="77777777" w:rsidR="001D1EC1" w:rsidRDefault="001D1EC1">
      <w:pPr>
        <w:spacing w:after="0" w:line="264" w:lineRule="auto"/>
        <w:ind w:left="120"/>
        <w:jc w:val="both"/>
      </w:pPr>
    </w:p>
    <w:p w14:paraId="60EB75DF"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4415CAB9"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130EE577"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t>признавать возможность существования разных точек зрения;</w:t>
      </w:r>
    </w:p>
    <w:p w14:paraId="3D85B9EE"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t>корректно и аргументированно высказывать своё мнение;</w:t>
      </w:r>
    </w:p>
    <w:p w14:paraId="4E3AC60A"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t>строить речевое высказывание в соответствии с поставленной задачей;</w:t>
      </w:r>
    </w:p>
    <w:p w14:paraId="3FCC3AA9"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lastRenderedPageBreak/>
        <w:t>создавать устные и письменные тексты (описание, рассуждение, повествование);</w:t>
      </w:r>
    </w:p>
    <w:p w14:paraId="18F334BF" w14:textId="77777777" w:rsidR="001D1EC1" w:rsidRDefault="00000000">
      <w:pPr>
        <w:numPr>
          <w:ilvl w:val="0"/>
          <w:numId w:val="10"/>
        </w:numPr>
        <w:spacing w:after="0" w:line="264" w:lineRule="auto"/>
        <w:jc w:val="both"/>
      </w:pPr>
      <w:proofErr w:type="spellStart"/>
      <w:r>
        <w:rPr>
          <w:rFonts w:ascii="Times New Roman" w:hAnsi="Times New Roman"/>
          <w:color w:val="000000"/>
          <w:sz w:val="28"/>
        </w:rPr>
        <w:t>подготавливать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453B4493" w14:textId="77777777" w:rsidR="001D1EC1" w:rsidRPr="00936BD7" w:rsidRDefault="00000000">
      <w:pPr>
        <w:numPr>
          <w:ilvl w:val="0"/>
          <w:numId w:val="10"/>
        </w:numPr>
        <w:spacing w:after="0" w:line="264" w:lineRule="auto"/>
        <w:jc w:val="both"/>
        <w:rPr>
          <w:lang w:val="ru-RU"/>
        </w:rPr>
      </w:pPr>
      <w:r w:rsidRPr="00936BD7">
        <w:rPr>
          <w:rFonts w:ascii="Times New Roman" w:hAnsi="Times New Roman"/>
          <w:color w:val="000000"/>
          <w:sz w:val="28"/>
          <w:lang w:val="ru-RU"/>
        </w:rPr>
        <w:t>подбирать иллюстративный материал (рисунки, фото, плакаты) к тексту выступления.</w:t>
      </w:r>
    </w:p>
    <w:p w14:paraId="0DC2964B" w14:textId="77777777" w:rsidR="001D1EC1" w:rsidRPr="00936BD7" w:rsidRDefault="001D1EC1">
      <w:pPr>
        <w:spacing w:after="0" w:line="264" w:lineRule="auto"/>
        <w:ind w:left="120"/>
        <w:jc w:val="both"/>
        <w:rPr>
          <w:lang w:val="ru-RU"/>
        </w:rPr>
      </w:pPr>
    </w:p>
    <w:p w14:paraId="7D0C7B62"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Регулятивные универсальные учебные действия</w:t>
      </w:r>
    </w:p>
    <w:p w14:paraId="62E64B05" w14:textId="77777777" w:rsidR="001D1EC1" w:rsidRPr="00936BD7" w:rsidRDefault="001D1EC1">
      <w:pPr>
        <w:spacing w:after="0" w:line="264" w:lineRule="auto"/>
        <w:ind w:left="120"/>
        <w:jc w:val="both"/>
        <w:rPr>
          <w:lang w:val="ru-RU"/>
        </w:rPr>
      </w:pPr>
    </w:p>
    <w:p w14:paraId="37D8F8BA"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Самоорганизация:</w:t>
      </w:r>
    </w:p>
    <w:p w14:paraId="19CABF5B" w14:textId="77777777" w:rsidR="001D1EC1" w:rsidRPr="00936BD7" w:rsidRDefault="00000000">
      <w:pPr>
        <w:numPr>
          <w:ilvl w:val="0"/>
          <w:numId w:val="11"/>
        </w:numPr>
        <w:spacing w:after="0" w:line="264" w:lineRule="auto"/>
        <w:jc w:val="both"/>
        <w:rPr>
          <w:lang w:val="ru-RU"/>
        </w:rPr>
      </w:pPr>
      <w:r w:rsidRPr="00936BD7">
        <w:rPr>
          <w:rFonts w:ascii="Times New Roman" w:hAnsi="Times New Roman"/>
          <w:color w:val="000000"/>
          <w:sz w:val="28"/>
          <w:lang w:val="ru-RU"/>
        </w:rPr>
        <w:t>планировать действия по решению учебной задачи для получения результата;</w:t>
      </w:r>
    </w:p>
    <w:p w14:paraId="121BB9FD" w14:textId="77777777" w:rsidR="001D1EC1" w:rsidRDefault="00000000">
      <w:pPr>
        <w:numPr>
          <w:ilvl w:val="0"/>
          <w:numId w:val="11"/>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4CBACDAA" w14:textId="77777777" w:rsidR="001D1EC1" w:rsidRDefault="00000000">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14:paraId="3570D9C9" w14:textId="77777777" w:rsidR="001D1EC1" w:rsidRPr="00936BD7" w:rsidRDefault="00000000">
      <w:pPr>
        <w:numPr>
          <w:ilvl w:val="0"/>
          <w:numId w:val="12"/>
        </w:numPr>
        <w:spacing w:after="0" w:line="264" w:lineRule="auto"/>
        <w:jc w:val="both"/>
        <w:rPr>
          <w:lang w:val="ru-RU"/>
        </w:rPr>
      </w:pPr>
      <w:r w:rsidRPr="00936BD7">
        <w:rPr>
          <w:rFonts w:ascii="Times New Roman" w:hAnsi="Times New Roman"/>
          <w:color w:val="000000"/>
          <w:sz w:val="28"/>
          <w:lang w:val="ru-RU"/>
        </w:rPr>
        <w:t>устанавливать причины успеха/неудач учебной деятельности;</w:t>
      </w:r>
    </w:p>
    <w:p w14:paraId="455FC47E" w14:textId="77777777" w:rsidR="001D1EC1" w:rsidRPr="00936BD7" w:rsidRDefault="00000000">
      <w:pPr>
        <w:numPr>
          <w:ilvl w:val="0"/>
          <w:numId w:val="12"/>
        </w:numPr>
        <w:spacing w:after="0" w:line="264" w:lineRule="auto"/>
        <w:jc w:val="both"/>
        <w:rPr>
          <w:lang w:val="ru-RU"/>
        </w:rPr>
      </w:pPr>
      <w:r w:rsidRPr="00936BD7">
        <w:rPr>
          <w:rFonts w:ascii="Times New Roman" w:hAnsi="Times New Roman"/>
          <w:color w:val="000000"/>
          <w:sz w:val="28"/>
          <w:lang w:val="ru-RU"/>
        </w:rPr>
        <w:t>корректировать свои учебные действия для преодоления ошибок.</w:t>
      </w:r>
    </w:p>
    <w:p w14:paraId="0601F2C3" w14:textId="77777777" w:rsidR="001D1EC1" w:rsidRDefault="00000000">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14:paraId="13CAE647" w14:textId="77777777" w:rsidR="001D1EC1" w:rsidRPr="00936BD7" w:rsidRDefault="00000000">
      <w:pPr>
        <w:numPr>
          <w:ilvl w:val="0"/>
          <w:numId w:val="13"/>
        </w:numPr>
        <w:spacing w:after="0" w:line="264" w:lineRule="auto"/>
        <w:jc w:val="both"/>
        <w:rPr>
          <w:lang w:val="ru-RU"/>
        </w:rPr>
      </w:pPr>
      <w:r w:rsidRPr="00936BD7">
        <w:rPr>
          <w:rFonts w:ascii="Times New Roman" w:hAnsi="Times New Roman"/>
          <w:color w:val="000000"/>
          <w:sz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9F0F78D" w14:textId="77777777" w:rsidR="001D1EC1" w:rsidRPr="00936BD7" w:rsidRDefault="00000000">
      <w:pPr>
        <w:numPr>
          <w:ilvl w:val="0"/>
          <w:numId w:val="13"/>
        </w:numPr>
        <w:spacing w:after="0" w:line="264" w:lineRule="auto"/>
        <w:jc w:val="both"/>
        <w:rPr>
          <w:lang w:val="ru-RU"/>
        </w:rPr>
      </w:pPr>
      <w:r w:rsidRPr="00936BD7">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C55BA2E" w14:textId="77777777" w:rsidR="001D1EC1" w:rsidRPr="00936BD7" w:rsidRDefault="00000000">
      <w:pPr>
        <w:numPr>
          <w:ilvl w:val="0"/>
          <w:numId w:val="13"/>
        </w:numPr>
        <w:spacing w:after="0" w:line="264" w:lineRule="auto"/>
        <w:jc w:val="both"/>
        <w:rPr>
          <w:lang w:val="ru-RU"/>
        </w:rPr>
      </w:pPr>
      <w:r w:rsidRPr="00936BD7">
        <w:rPr>
          <w:rFonts w:ascii="Times New Roman" w:hAnsi="Times New Roman"/>
          <w:color w:val="000000"/>
          <w:sz w:val="28"/>
          <w:lang w:val="ru-RU"/>
        </w:rPr>
        <w:t>проявлять готовность руководить, выполнять поручения, подчиняться;</w:t>
      </w:r>
    </w:p>
    <w:p w14:paraId="5FD46E5F" w14:textId="77777777" w:rsidR="001D1EC1" w:rsidRPr="00936BD7" w:rsidRDefault="00000000">
      <w:pPr>
        <w:numPr>
          <w:ilvl w:val="0"/>
          <w:numId w:val="13"/>
        </w:numPr>
        <w:spacing w:after="0" w:line="264" w:lineRule="auto"/>
        <w:jc w:val="both"/>
        <w:rPr>
          <w:lang w:val="ru-RU"/>
        </w:rPr>
      </w:pPr>
      <w:r w:rsidRPr="00936BD7">
        <w:rPr>
          <w:rFonts w:ascii="Times New Roman" w:hAnsi="Times New Roman"/>
          <w:color w:val="000000"/>
          <w:sz w:val="28"/>
          <w:lang w:val="ru-RU"/>
        </w:rPr>
        <w:t>ответственно выполнять свою часть работы;</w:t>
      </w:r>
    </w:p>
    <w:p w14:paraId="739B0F6C" w14:textId="77777777" w:rsidR="001D1EC1" w:rsidRPr="00936BD7" w:rsidRDefault="00000000">
      <w:pPr>
        <w:numPr>
          <w:ilvl w:val="0"/>
          <w:numId w:val="13"/>
        </w:numPr>
        <w:spacing w:after="0" w:line="264" w:lineRule="auto"/>
        <w:jc w:val="both"/>
        <w:rPr>
          <w:lang w:val="ru-RU"/>
        </w:rPr>
      </w:pPr>
      <w:r w:rsidRPr="00936BD7">
        <w:rPr>
          <w:rFonts w:ascii="Times New Roman" w:hAnsi="Times New Roman"/>
          <w:color w:val="000000"/>
          <w:sz w:val="28"/>
          <w:lang w:val="ru-RU"/>
        </w:rPr>
        <w:t>оценивать свой вклад в общий результат;</w:t>
      </w:r>
    </w:p>
    <w:p w14:paraId="1EAB8511" w14:textId="77777777" w:rsidR="001D1EC1" w:rsidRPr="00936BD7" w:rsidRDefault="00000000">
      <w:pPr>
        <w:numPr>
          <w:ilvl w:val="0"/>
          <w:numId w:val="13"/>
        </w:numPr>
        <w:spacing w:after="0" w:line="264" w:lineRule="auto"/>
        <w:jc w:val="both"/>
        <w:rPr>
          <w:lang w:val="ru-RU"/>
        </w:rPr>
      </w:pPr>
      <w:r w:rsidRPr="00936BD7">
        <w:rPr>
          <w:rFonts w:ascii="Times New Roman" w:hAnsi="Times New Roman"/>
          <w:color w:val="000000"/>
          <w:sz w:val="28"/>
          <w:lang w:val="ru-RU"/>
        </w:rPr>
        <w:t>выполнять совместные проектные задания с использованием предложенного образца.</w:t>
      </w:r>
    </w:p>
    <w:p w14:paraId="351CA722" w14:textId="77777777" w:rsidR="001D1EC1" w:rsidRPr="00936BD7" w:rsidRDefault="001D1EC1">
      <w:pPr>
        <w:spacing w:after="0" w:line="264" w:lineRule="auto"/>
        <w:ind w:left="120"/>
        <w:jc w:val="both"/>
        <w:rPr>
          <w:lang w:val="ru-RU"/>
        </w:rPr>
      </w:pPr>
    </w:p>
    <w:p w14:paraId="2744818B"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ПРЕДМЕТНЫЕ РЕЗУЛЬТАТЫ</w:t>
      </w:r>
    </w:p>
    <w:p w14:paraId="0A2A8233" w14:textId="77777777" w:rsidR="001D1EC1" w:rsidRPr="00936BD7" w:rsidRDefault="001D1EC1">
      <w:pPr>
        <w:spacing w:after="0" w:line="264" w:lineRule="auto"/>
        <w:ind w:left="120"/>
        <w:jc w:val="both"/>
        <w:rPr>
          <w:lang w:val="ru-RU"/>
        </w:rPr>
      </w:pPr>
    </w:p>
    <w:p w14:paraId="1BD183B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4FB5FAB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 xml:space="preserve">К концу обучения </w:t>
      </w:r>
      <w:r w:rsidRPr="00936BD7">
        <w:rPr>
          <w:rFonts w:ascii="Times New Roman" w:hAnsi="Times New Roman"/>
          <w:b/>
          <w:i/>
          <w:color w:val="000000"/>
          <w:sz w:val="28"/>
          <w:lang w:val="ru-RU"/>
        </w:rPr>
        <w:t>во 2 классе</w:t>
      </w:r>
      <w:r w:rsidRPr="00936BD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w:t>
      </w:r>
    </w:p>
    <w:p w14:paraId="1360EB8C" w14:textId="77777777" w:rsidR="001D1EC1" w:rsidRPr="00936BD7" w:rsidRDefault="001D1EC1">
      <w:pPr>
        <w:spacing w:after="0" w:line="264" w:lineRule="auto"/>
        <w:ind w:left="120"/>
        <w:jc w:val="both"/>
        <w:rPr>
          <w:lang w:val="ru-RU"/>
        </w:rPr>
      </w:pPr>
    </w:p>
    <w:p w14:paraId="083906E5"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Коммуникативные умения</w:t>
      </w:r>
    </w:p>
    <w:p w14:paraId="0ECA390A"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Говорение:</w:t>
      </w:r>
    </w:p>
    <w:p w14:paraId="7EFAF0C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7BF4BCD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14:paraId="76FD7252"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Аудирование:</w:t>
      </w:r>
    </w:p>
    <w:p w14:paraId="7417BB7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4D805C16"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Смысловое чтение:</w:t>
      </w:r>
    </w:p>
    <w:p w14:paraId="5059A25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9B4CD9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8404E0F"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Письмо:</w:t>
      </w:r>
    </w:p>
    <w:p w14:paraId="65FF695E"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127A25C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писать с использованием образца короткие поздравления с праздниками.</w:t>
      </w:r>
    </w:p>
    <w:p w14:paraId="7307E29C"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Языковые знания и навыки</w:t>
      </w:r>
    </w:p>
    <w:p w14:paraId="108D7808"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Фонетическая сторона речи:</w:t>
      </w:r>
    </w:p>
    <w:p w14:paraId="1E427A0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14:paraId="77508EC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называть буквы немецкого алфавита языка в правильной последовательности и графически корректно воспроизводить все буквы алфавита;</w:t>
      </w:r>
    </w:p>
    <w:p w14:paraId="6882242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читать основные дифтонги и сочетания согласных;</w:t>
      </w:r>
    </w:p>
    <w:p w14:paraId="63B217D4"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выделять некоторые звукобуквенные сочетания при анализе знакомых слов;</w:t>
      </w:r>
    </w:p>
    <w:p w14:paraId="4248FF2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вслух новые слова согласно основным правилам чтения;</w:t>
      </w:r>
    </w:p>
    <w:p w14:paraId="05722F0D"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Графика, орфография и пунктуация:</w:t>
      </w:r>
    </w:p>
    <w:p w14:paraId="0883C71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писать изученные слова;</w:t>
      </w:r>
    </w:p>
    <w:p w14:paraId="4278734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14:paraId="21EB22B1"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Лексическая сторона речи:</w:t>
      </w:r>
    </w:p>
    <w:p w14:paraId="549EA71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657DA99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с помощью языковой догадки интернациональные слова (</w:t>
      </w:r>
      <w:r>
        <w:rPr>
          <w:rFonts w:ascii="Times New Roman" w:hAnsi="Times New Roman"/>
          <w:color w:val="000000"/>
          <w:sz w:val="28"/>
        </w:rPr>
        <w:t>der</w:t>
      </w:r>
      <w:r w:rsidRPr="00936BD7">
        <w:rPr>
          <w:rFonts w:ascii="Times New Roman" w:hAnsi="Times New Roman"/>
          <w:color w:val="000000"/>
          <w:sz w:val="28"/>
          <w:lang w:val="ru-RU"/>
        </w:rPr>
        <w:t xml:space="preserve"> </w:t>
      </w:r>
      <w:r>
        <w:rPr>
          <w:rFonts w:ascii="Times New Roman" w:hAnsi="Times New Roman"/>
          <w:color w:val="000000"/>
          <w:sz w:val="28"/>
        </w:rPr>
        <w:t>Film</w:t>
      </w:r>
      <w:r w:rsidRPr="00936BD7">
        <w:rPr>
          <w:rFonts w:ascii="Times New Roman" w:hAnsi="Times New Roman"/>
          <w:color w:val="000000"/>
          <w:sz w:val="28"/>
          <w:lang w:val="ru-RU"/>
        </w:rPr>
        <w:t xml:space="preserve">, </w:t>
      </w:r>
      <w:r>
        <w:rPr>
          <w:rFonts w:ascii="Times New Roman" w:hAnsi="Times New Roman"/>
          <w:color w:val="000000"/>
          <w:sz w:val="28"/>
        </w:rPr>
        <w:t>das</w:t>
      </w:r>
      <w:r w:rsidRPr="00936BD7">
        <w:rPr>
          <w:rFonts w:ascii="Times New Roman" w:hAnsi="Times New Roman"/>
          <w:color w:val="000000"/>
          <w:sz w:val="28"/>
          <w:lang w:val="ru-RU"/>
        </w:rPr>
        <w:t xml:space="preserve"> </w:t>
      </w:r>
      <w:r>
        <w:rPr>
          <w:rFonts w:ascii="Times New Roman" w:hAnsi="Times New Roman"/>
          <w:color w:val="000000"/>
          <w:sz w:val="28"/>
        </w:rPr>
        <w:t>Kino</w:t>
      </w:r>
      <w:r w:rsidRPr="00936BD7">
        <w:rPr>
          <w:rFonts w:ascii="Times New Roman" w:hAnsi="Times New Roman"/>
          <w:color w:val="000000"/>
          <w:sz w:val="28"/>
          <w:lang w:val="ru-RU"/>
        </w:rPr>
        <w:t>).</w:t>
      </w:r>
    </w:p>
    <w:p w14:paraId="20E036EA"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Грамматическая сторона речи:</w:t>
      </w:r>
    </w:p>
    <w:p w14:paraId="54A76AC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употреблять в устной и письменной речи изученные морфологические формы и синтаксические конструкции немецкого языка:</w:t>
      </w:r>
    </w:p>
    <w:p w14:paraId="35B9125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nicht</w:t>
      </w:r>
      <w:proofErr w:type="spellEnd"/>
      <w:r w:rsidRPr="00936BD7">
        <w:rPr>
          <w:rFonts w:ascii="Times New Roman" w:hAnsi="Times New Roman"/>
          <w:color w:val="000000"/>
          <w:sz w:val="28"/>
          <w:lang w:val="ru-RU"/>
        </w:rPr>
        <w:t>), вопросительные (общий, специальный вопросы);</w:t>
      </w:r>
    </w:p>
    <w:p w14:paraId="1802561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нераспространённые и распространённые простые предложения;</w:t>
      </w:r>
    </w:p>
    <w:p w14:paraId="2CADCE8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предложения с простым глагольным сказуемым, с составным именным сказуемым и с простым составным глагольным сказуемым;</w:t>
      </w:r>
    </w:p>
    <w:p w14:paraId="22D8FBE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w:t>
      </w:r>
    </w:p>
    <w:p w14:paraId="7944346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некоторых глаголов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 в том числе с изменением корневой гласной (</w:t>
      </w:r>
      <w:proofErr w:type="spellStart"/>
      <w:r>
        <w:rPr>
          <w:rFonts w:ascii="Times New Roman" w:hAnsi="Times New Roman"/>
          <w:color w:val="000000"/>
          <w:sz w:val="28"/>
        </w:rPr>
        <w:t>fahren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tragen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lesen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sprechen</w:t>
      </w:r>
      <w:proofErr w:type="spellEnd"/>
      <w:r w:rsidRPr="00936BD7">
        <w:rPr>
          <w:rFonts w:ascii="Times New Roman" w:hAnsi="Times New Roman"/>
          <w:color w:val="000000"/>
          <w:sz w:val="28"/>
          <w:lang w:val="ru-RU"/>
        </w:rPr>
        <w:t>), кроме 2-го лица мн. числа;</w:t>
      </w:r>
    </w:p>
    <w:p w14:paraId="489BB78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модальные глаголы </w:t>
      </w:r>
      <w:r>
        <w:rPr>
          <w:rFonts w:ascii="Times New Roman" w:hAnsi="Times New Roman"/>
          <w:color w:val="000000"/>
          <w:sz w:val="28"/>
        </w:rPr>
        <w:t>k</w:t>
      </w:r>
      <w:r w:rsidRPr="00936BD7">
        <w:rPr>
          <w:rFonts w:ascii="Times New Roman" w:hAnsi="Times New Roman"/>
          <w:color w:val="000000"/>
          <w:sz w:val="28"/>
          <w:lang w:val="ru-RU"/>
        </w:rPr>
        <w:t>ö</w:t>
      </w:r>
      <w:proofErr w:type="spellStart"/>
      <w:r>
        <w:rPr>
          <w:rFonts w:ascii="Times New Roman" w:hAnsi="Times New Roman"/>
          <w:color w:val="000000"/>
          <w:sz w:val="28"/>
        </w:rPr>
        <w:t>nnen</w:t>
      </w:r>
      <w:proofErr w:type="spellEnd"/>
      <w:r w:rsidRPr="00936BD7">
        <w:rPr>
          <w:rFonts w:ascii="Times New Roman" w:hAnsi="Times New Roman"/>
          <w:color w:val="000000"/>
          <w:sz w:val="28"/>
          <w:lang w:val="ru-RU"/>
        </w:rPr>
        <w:t xml:space="preserve">, </w:t>
      </w:r>
      <w:r>
        <w:rPr>
          <w:rFonts w:ascii="Times New Roman" w:hAnsi="Times New Roman"/>
          <w:color w:val="000000"/>
          <w:sz w:val="28"/>
        </w:rPr>
        <w:t>m</w:t>
      </w:r>
      <w:r w:rsidRPr="00936BD7">
        <w:rPr>
          <w:rFonts w:ascii="Times New Roman" w:hAnsi="Times New Roman"/>
          <w:color w:val="000000"/>
          <w:sz w:val="28"/>
          <w:lang w:val="ru-RU"/>
        </w:rPr>
        <w:t>ö</w:t>
      </w:r>
      <w:r>
        <w:rPr>
          <w:rFonts w:ascii="Times New Roman" w:hAnsi="Times New Roman"/>
          <w:color w:val="000000"/>
          <w:sz w:val="28"/>
        </w:rPr>
        <w:t>gen</w:t>
      </w:r>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 порядок слов в предложении с модальным глаголом;</w:t>
      </w:r>
    </w:p>
    <w:p w14:paraId="18DB800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14:paraId="37CBF7F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существительные в именительном и винительном падежах;</w:t>
      </w:r>
    </w:p>
    <w:p w14:paraId="26F4B3F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имена собственные (антропонимы) в родительном падеже;</w:t>
      </w:r>
    </w:p>
    <w:p w14:paraId="14A9FB6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6 личные (кроме </w:t>
      </w:r>
      <w:proofErr w:type="spellStart"/>
      <w:r>
        <w:rPr>
          <w:rFonts w:ascii="Times New Roman" w:hAnsi="Times New Roman"/>
          <w:color w:val="000000"/>
          <w:sz w:val="28"/>
        </w:rPr>
        <w:t>ihr</w:t>
      </w:r>
      <w:proofErr w:type="spellEnd"/>
      <w:r w:rsidRPr="00936BD7">
        <w:rPr>
          <w:rFonts w:ascii="Times New Roman" w:hAnsi="Times New Roman"/>
          <w:color w:val="000000"/>
          <w:sz w:val="28"/>
          <w:lang w:val="ru-RU"/>
        </w:rPr>
        <w:t>) и притяжательные местоимения (</w:t>
      </w:r>
      <w:proofErr w:type="spellStart"/>
      <w:r>
        <w:rPr>
          <w:rFonts w:ascii="Times New Roman" w:hAnsi="Times New Roman"/>
          <w:color w:val="000000"/>
          <w:sz w:val="28"/>
        </w:rPr>
        <w:t>mein</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dein</w:t>
      </w:r>
      <w:proofErr w:type="spellEnd"/>
      <w:r w:rsidRPr="00936BD7">
        <w:rPr>
          <w:rFonts w:ascii="Times New Roman" w:hAnsi="Times New Roman"/>
          <w:color w:val="000000"/>
          <w:sz w:val="28"/>
          <w:lang w:val="ru-RU"/>
        </w:rPr>
        <w:t>);</w:t>
      </w:r>
    </w:p>
    <w:p w14:paraId="581D857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количественные числительные (1–12);</w:t>
      </w:r>
    </w:p>
    <w:p w14:paraId="7F96F0A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вопросительные слова (</w:t>
      </w:r>
      <w:proofErr w:type="spellStart"/>
      <w:r>
        <w:rPr>
          <w:rFonts w:ascii="Times New Roman" w:hAnsi="Times New Roman"/>
          <w:color w:val="000000"/>
          <w:sz w:val="28"/>
        </w:rPr>
        <w:t>wer</w:t>
      </w:r>
      <w:proofErr w:type="spellEnd"/>
      <w:r w:rsidRPr="00936BD7">
        <w:rPr>
          <w:rFonts w:ascii="Times New Roman" w:hAnsi="Times New Roman"/>
          <w:color w:val="000000"/>
          <w:sz w:val="28"/>
          <w:lang w:val="ru-RU"/>
        </w:rPr>
        <w:t xml:space="preserve">, </w:t>
      </w:r>
      <w:r>
        <w:rPr>
          <w:rFonts w:ascii="Times New Roman" w:hAnsi="Times New Roman"/>
          <w:color w:val="000000"/>
          <w:sz w:val="28"/>
        </w:rPr>
        <w:t>was</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woher</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wie</w:t>
      </w:r>
      <w:proofErr w:type="spellEnd"/>
      <w:r w:rsidRPr="00936BD7">
        <w:rPr>
          <w:rFonts w:ascii="Times New Roman" w:hAnsi="Times New Roman"/>
          <w:color w:val="000000"/>
          <w:sz w:val="28"/>
          <w:lang w:val="ru-RU"/>
        </w:rPr>
        <w:t>);</w:t>
      </w:r>
    </w:p>
    <w:p w14:paraId="5C9B84F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 xml:space="preserve">союзы </w:t>
      </w:r>
      <w:r>
        <w:rPr>
          <w:rFonts w:ascii="Times New Roman" w:hAnsi="Times New Roman"/>
          <w:color w:val="000000"/>
          <w:sz w:val="28"/>
        </w:rPr>
        <w:t>und</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936BD7">
        <w:rPr>
          <w:rFonts w:ascii="Times New Roman" w:hAnsi="Times New Roman"/>
          <w:color w:val="000000"/>
          <w:sz w:val="28"/>
          <w:lang w:val="ru-RU"/>
        </w:rPr>
        <w:t xml:space="preserve"> (при однородных членах).</w:t>
      </w:r>
    </w:p>
    <w:p w14:paraId="5548140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Социокультурные знания и умения</w:t>
      </w:r>
    </w:p>
    <w:p w14:paraId="493426E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0C5632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знать название своей страны и страны/стран изучаемого языка, их столиц.</w:t>
      </w:r>
    </w:p>
    <w:p w14:paraId="5F78C27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К концу обучения </w:t>
      </w:r>
      <w:r w:rsidRPr="00936BD7">
        <w:rPr>
          <w:rFonts w:ascii="Times New Roman" w:hAnsi="Times New Roman"/>
          <w:b/>
          <w:i/>
          <w:color w:val="000000"/>
          <w:sz w:val="28"/>
          <w:lang w:val="ru-RU"/>
        </w:rPr>
        <w:t>в 3 классе</w:t>
      </w:r>
      <w:r w:rsidRPr="00936BD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w:t>
      </w:r>
    </w:p>
    <w:p w14:paraId="36C8B17C"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Коммуникативные умения</w:t>
      </w:r>
    </w:p>
    <w:p w14:paraId="4C4DB79D"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Говорение:</w:t>
      </w:r>
    </w:p>
    <w:p w14:paraId="5C89EC8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3243155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создавать устные связные монологические высказывания (описание; повествование/рассказ) с вербальными и (или) зрительными опорами;</w:t>
      </w:r>
    </w:p>
    <w:p w14:paraId="5296637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14:paraId="6E7313FD"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Аудирование:</w:t>
      </w:r>
    </w:p>
    <w:p w14:paraId="4FD2B47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616308A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F510348"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Смысловое чтение:</w:t>
      </w:r>
    </w:p>
    <w:p w14:paraId="51F7B59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6FEA39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1D7D9F7"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Письмо:</w:t>
      </w:r>
    </w:p>
    <w:p w14:paraId="20D18BF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создавать подписи к иллюстрациям с пояснением, что на них изображено;</w:t>
      </w:r>
    </w:p>
    <w:p w14:paraId="21F3FF5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289685D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писать с использованием образца короткие поздравления с праздниками (днём рождения, Новым годом, Рождеством) с выражением пожелания.</w:t>
      </w:r>
    </w:p>
    <w:p w14:paraId="31987007"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Языковые знания и навыки</w:t>
      </w:r>
    </w:p>
    <w:p w14:paraId="400E92DC"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Фонетическая сторона речи:</w:t>
      </w:r>
    </w:p>
    <w:p w14:paraId="0A24E55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14:paraId="447F88F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вслух слова согласно основным правилам чтения.</w:t>
      </w:r>
    </w:p>
    <w:p w14:paraId="6BB601FB"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Графика, орфография и пунктуация:</w:t>
      </w:r>
    </w:p>
    <w:p w14:paraId="4076F85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писать изученные слова;</w:t>
      </w:r>
    </w:p>
    <w:p w14:paraId="2F22DD2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14:paraId="678A108E"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Лексическая сторона речи:</w:t>
      </w:r>
    </w:p>
    <w:p w14:paraId="36AA020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31DD78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(числительные с суффиксами -</w:t>
      </w:r>
      <w:proofErr w:type="spellStart"/>
      <w:r>
        <w:rPr>
          <w:rFonts w:ascii="Times New Roman" w:hAnsi="Times New Roman"/>
          <w:color w:val="000000"/>
          <w:sz w:val="28"/>
        </w:rPr>
        <w:t>zehn</w:t>
      </w:r>
      <w:proofErr w:type="spellEnd"/>
      <w:r w:rsidRPr="00936BD7">
        <w:rPr>
          <w:rFonts w:ascii="Times New Roman" w:hAnsi="Times New Roman"/>
          <w:color w:val="000000"/>
          <w:sz w:val="28"/>
          <w:lang w:val="ru-RU"/>
        </w:rPr>
        <w:t>, -</w:t>
      </w:r>
      <w:r>
        <w:rPr>
          <w:rFonts w:ascii="Times New Roman" w:hAnsi="Times New Roman"/>
          <w:color w:val="000000"/>
          <w:sz w:val="28"/>
        </w:rPr>
        <w:t>zig</w:t>
      </w:r>
      <w:r w:rsidRPr="00936BD7">
        <w:rPr>
          <w:rFonts w:ascii="Times New Roman" w:hAnsi="Times New Roman"/>
          <w:color w:val="000000"/>
          <w:sz w:val="28"/>
          <w:lang w:val="ru-RU"/>
        </w:rPr>
        <w:t>), в соответствии с решаемой коммуникативной задачей.</w:t>
      </w:r>
    </w:p>
    <w:p w14:paraId="1AE36830"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Грамматическая сторона речи:</w:t>
      </w:r>
    </w:p>
    <w:p w14:paraId="2120A7B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употреблять в устной и письменной речи изученные грамматические конструкции и морфологические формы немецкого языка:</w:t>
      </w:r>
    </w:p>
    <w:p w14:paraId="7CD0079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 xml:space="preserve">основные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kein</w:t>
      </w:r>
      <w:proofErr w:type="spellEnd"/>
      <w:r w:rsidRPr="00936BD7">
        <w:rPr>
          <w:rFonts w:ascii="Times New Roman" w:hAnsi="Times New Roman"/>
          <w:color w:val="000000"/>
          <w:sz w:val="28"/>
          <w:lang w:val="ru-RU"/>
        </w:rPr>
        <w:t xml:space="preserve">), побудительные предложения (кроме вежливой формы с </w:t>
      </w:r>
      <w:r>
        <w:rPr>
          <w:rFonts w:ascii="Times New Roman" w:hAnsi="Times New Roman"/>
          <w:color w:val="000000"/>
          <w:sz w:val="28"/>
        </w:rPr>
        <w:t>Sie</w:t>
      </w:r>
      <w:r w:rsidRPr="00936BD7">
        <w:rPr>
          <w:rFonts w:ascii="Times New Roman" w:hAnsi="Times New Roman"/>
          <w:color w:val="000000"/>
          <w:sz w:val="28"/>
          <w:lang w:val="ru-RU"/>
        </w:rPr>
        <w:t>);</w:t>
      </w:r>
    </w:p>
    <w:p w14:paraId="53C0882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предложения с местоимением </w:t>
      </w:r>
      <w:r>
        <w:rPr>
          <w:rFonts w:ascii="Times New Roman" w:hAnsi="Times New Roman"/>
          <w:color w:val="000000"/>
          <w:sz w:val="28"/>
        </w:rPr>
        <w:t>es</w:t>
      </w:r>
      <w:r w:rsidRPr="00936BD7">
        <w:rPr>
          <w:rFonts w:ascii="Times New Roman" w:hAnsi="Times New Roman"/>
          <w:color w:val="000000"/>
          <w:sz w:val="28"/>
          <w:lang w:val="ru-RU"/>
        </w:rPr>
        <w:t xml:space="preserve"> и конструкцией </w:t>
      </w:r>
      <w:r>
        <w:rPr>
          <w:rFonts w:ascii="Times New Roman" w:hAnsi="Times New Roman"/>
          <w:color w:val="000000"/>
          <w:sz w:val="28"/>
        </w:rPr>
        <w:t>es</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gibt</w:t>
      </w:r>
      <w:proofErr w:type="spellEnd"/>
      <w:r w:rsidRPr="00936BD7">
        <w:rPr>
          <w:rFonts w:ascii="Times New Roman" w:hAnsi="Times New Roman"/>
          <w:color w:val="000000"/>
          <w:sz w:val="28"/>
          <w:lang w:val="ru-RU"/>
        </w:rPr>
        <w:t>;</w:t>
      </w:r>
    </w:p>
    <w:p w14:paraId="1C33CE2F"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teritum</w:t>
      </w:r>
      <w:proofErr w:type="spellEnd"/>
      <w:r w:rsidRPr="00936BD7">
        <w:rPr>
          <w:rFonts w:ascii="Times New Roman" w:hAnsi="Times New Roman"/>
          <w:color w:val="000000"/>
          <w:sz w:val="28"/>
          <w:lang w:val="ru-RU"/>
        </w:rPr>
        <w:t>;</w:t>
      </w:r>
    </w:p>
    <w:p w14:paraId="0A79934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спряжение слабых и сильных глаголов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 xml:space="preserve"> (в том числе во 2-м лице мн. числа);</w:t>
      </w:r>
    </w:p>
    <w:p w14:paraId="7513D91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употребление слабых и сильных глаголов в </w:t>
      </w:r>
      <w:proofErr w:type="spellStart"/>
      <w:r>
        <w:rPr>
          <w:rFonts w:ascii="Times New Roman" w:hAnsi="Times New Roman"/>
          <w:color w:val="000000"/>
          <w:sz w:val="28"/>
        </w:rPr>
        <w:t>Perfekt</w:t>
      </w:r>
      <w:proofErr w:type="spellEnd"/>
      <w:r w:rsidRPr="00936BD7">
        <w:rPr>
          <w:rFonts w:ascii="Times New Roman" w:hAnsi="Times New Roman"/>
          <w:color w:val="000000"/>
          <w:sz w:val="28"/>
          <w:lang w:val="ru-RU"/>
        </w:rPr>
        <w:t>: повествовательные и вопросительные предложения (общий и специальный вопросы);</w:t>
      </w:r>
    </w:p>
    <w:p w14:paraId="157C407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модальные глаголы </w:t>
      </w:r>
      <w:r>
        <w:rPr>
          <w:rFonts w:ascii="Times New Roman" w:hAnsi="Times New Roman"/>
          <w:color w:val="000000"/>
          <w:sz w:val="28"/>
        </w:rPr>
        <w:t>m</w:t>
      </w:r>
      <w:r w:rsidRPr="00936BD7">
        <w:rPr>
          <w:rFonts w:ascii="Times New Roman" w:hAnsi="Times New Roman"/>
          <w:color w:val="000000"/>
          <w:sz w:val="28"/>
          <w:lang w:val="ru-RU"/>
        </w:rPr>
        <w:t>ö</w:t>
      </w:r>
      <w:r>
        <w:rPr>
          <w:rFonts w:ascii="Times New Roman" w:hAnsi="Times New Roman"/>
          <w:color w:val="000000"/>
          <w:sz w:val="28"/>
        </w:rPr>
        <w:t>gen</w:t>
      </w:r>
      <w:r w:rsidRPr="00936BD7">
        <w:rPr>
          <w:rFonts w:ascii="Times New Roman" w:hAnsi="Times New Roman"/>
          <w:color w:val="000000"/>
          <w:sz w:val="28"/>
          <w:lang w:val="ru-RU"/>
        </w:rPr>
        <w:t xml:space="preserve"> (в форме </w:t>
      </w:r>
      <w:r>
        <w:rPr>
          <w:rFonts w:ascii="Times New Roman" w:hAnsi="Times New Roman"/>
          <w:color w:val="000000"/>
          <w:sz w:val="28"/>
        </w:rPr>
        <w:t>m</w:t>
      </w:r>
      <w:r w:rsidRPr="00936BD7">
        <w:rPr>
          <w:rFonts w:ascii="Times New Roman" w:hAnsi="Times New Roman"/>
          <w:color w:val="000000"/>
          <w:sz w:val="28"/>
          <w:lang w:val="ru-RU"/>
        </w:rPr>
        <w:t>ö</w:t>
      </w:r>
      <w:proofErr w:type="spellStart"/>
      <w:r>
        <w:rPr>
          <w:rFonts w:ascii="Times New Roman" w:hAnsi="Times New Roman"/>
          <w:color w:val="000000"/>
          <w:sz w:val="28"/>
        </w:rPr>
        <w:t>chte</w:t>
      </w:r>
      <w:proofErr w:type="spellEnd"/>
      <w:r w:rsidRPr="00936BD7">
        <w:rPr>
          <w:rFonts w:ascii="Times New Roman" w:hAnsi="Times New Roman"/>
          <w:color w:val="000000"/>
          <w:sz w:val="28"/>
          <w:lang w:val="ru-RU"/>
        </w:rPr>
        <w:t xml:space="preserve">), </w:t>
      </w:r>
      <w:r>
        <w:rPr>
          <w:rFonts w:ascii="Times New Roman" w:hAnsi="Times New Roman"/>
          <w:color w:val="000000"/>
          <w:sz w:val="28"/>
        </w:rPr>
        <w:t>m</w:t>
      </w:r>
      <w:r w:rsidRPr="00936BD7">
        <w:rPr>
          <w:rFonts w:ascii="Times New Roman" w:hAnsi="Times New Roman"/>
          <w:color w:val="000000"/>
          <w:sz w:val="28"/>
          <w:lang w:val="ru-RU"/>
        </w:rPr>
        <w:t>ü</w:t>
      </w:r>
      <w:proofErr w:type="spellStart"/>
      <w:r>
        <w:rPr>
          <w:rFonts w:ascii="Times New Roman" w:hAnsi="Times New Roman"/>
          <w:color w:val="000000"/>
          <w:sz w:val="28"/>
        </w:rPr>
        <w:t>ssen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w:t>
      </w:r>
    </w:p>
    <w:p w14:paraId="5AC0F6E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множественное число имён существительных;</w:t>
      </w:r>
    </w:p>
    <w:p w14:paraId="37CD038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нулевой артикль с именами существительными (наиболее распространённые случаи употребления);</w:t>
      </w:r>
    </w:p>
    <w:p w14:paraId="4F0D9621"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склонение имён существительных в единственном числе в именительном, дательном и винительном падежах;</w:t>
      </w:r>
    </w:p>
    <w:p w14:paraId="57455763" w14:textId="77777777" w:rsidR="001D1EC1" w:rsidRPr="00936BD7" w:rsidRDefault="00000000">
      <w:pPr>
        <w:spacing w:after="0" w:line="264" w:lineRule="auto"/>
        <w:ind w:firstLine="600"/>
        <w:jc w:val="both"/>
        <w:rPr>
          <w:lang w:val="de-DE"/>
        </w:rPr>
      </w:pPr>
      <w:proofErr w:type="spellStart"/>
      <w:r>
        <w:rPr>
          <w:rFonts w:ascii="Times New Roman" w:hAnsi="Times New Roman"/>
          <w:color w:val="000000"/>
          <w:sz w:val="28"/>
        </w:rPr>
        <w:t>притяжательные</w:t>
      </w:r>
      <w:proofErr w:type="spellEnd"/>
      <w:r w:rsidRPr="00936BD7">
        <w:rPr>
          <w:rFonts w:ascii="Times New Roman" w:hAnsi="Times New Roman"/>
          <w:color w:val="000000"/>
          <w:sz w:val="28"/>
          <w:lang w:val="de-DE"/>
        </w:rPr>
        <w:t xml:space="preserve"> </w:t>
      </w:r>
      <w:proofErr w:type="spellStart"/>
      <w:r>
        <w:rPr>
          <w:rFonts w:ascii="Times New Roman" w:hAnsi="Times New Roman"/>
          <w:color w:val="000000"/>
          <w:sz w:val="28"/>
        </w:rPr>
        <w:t>местоимения</w:t>
      </w:r>
      <w:proofErr w:type="spellEnd"/>
      <w:r w:rsidRPr="00936BD7">
        <w:rPr>
          <w:rFonts w:ascii="Times New Roman" w:hAnsi="Times New Roman"/>
          <w:color w:val="000000"/>
          <w:sz w:val="28"/>
          <w:lang w:val="de-DE"/>
        </w:rPr>
        <w:t xml:space="preserve"> (sein, ihr, unser, euer, Ihr);</w:t>
      </w:r>
    </w:p>
    <w:p w14:paraId="1A36644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количественные числительные (13–30);</w:t>
      </w:r>
    </w:p>
    <w:p w14:paraId="33B1E68A"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936BD7">
        <w:rPr>
          <w:rFonts w:ascii="Times New Roman" w:hAnsi="Times New Roman"/>
          <w:color w:val="000000"/>
          <w:sz w:val="28"/>
          <w:lang w:val="ru-RU"/>
        </w:rPr>
        <w:t xml:space="preserve">, </w:t>
      </w:r>
      <w:r>
        <w:rPr>
          <w:rFonts w:ascii="Times New Roman" w:hAnsi="Times New Roman"/>
          <w:color w:val="000000"/>
          <w:sz w:val="28"/>
        </w:rPr>
        <w:t>an</w:t>
      </w:r>
      <w:r w:rsidRPr="00936BD7">
        <w:rPr>
          <w:rFonts w:ascii="Times New Roman" w:hAnsi="Times New Roman"/>
          <w:color w:val="000000"/>
          <w:sz w:val="28"/>
          <w:lang w:val="ru-RU"/>
        </w:rPr>
        <w:t xml:space="preserve"> (употребляемые с дательным падежом).</w:t>
      </w:r>
    </w:p>
    <w:p w14:paraId="4AE60171"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Социокультурные знания и умения</w:t>
      </w:r>
    </w:p>
    <w:p w14:paraId="74D2269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D1E4C5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кратко представлять Россию и страну/страны изучаемого языка.</w:t>
      </w:r>
    </w:p>
    <w:p w14:paraId="4E6359F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К концу обучения </w:t>
      </w:r>
      <w:r w:rsidRPr="00936BD7">
        <w:rPr>
          <w:rFonts w:ascii="Times New Roman" w:hAnsi="Times New Roman"/>
          <w:b/>
          <w:i/>
          <w:color w:val="000000"/>
          <w:sz w:val="28"/>
          <w:lang w:val="ru-RU"/>
        </w:rPr>
        <w:t>в 4 классе</w:t>
      </w:r>
      <w:r w:rsidRPr="00936BD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w:t>
      </w:r>
      <w:proofErr w:type="gramStart"/>
      <w:r w:rsidRPr="00936BD7">
        <w:rPr>
          <w:rFonts w:ascii="Times New Roman" w:hAnsi="Times New Roman"/>
          <w:color w:val="000000"/>
          <w:sz w:val="28"/>
          <w:lang w:val="ru-RU"/>
        </w:rPr>
        <w:t>по иностранному</w:t>
      </w:r>
      <w:proofErr w:type="gramEnd"/>
      <w:r w:rsidRPr="00936BD7">
        <w:rPr>
          <w:rFonts w:ascii="Times New Roman" w:hAnsi="Times New Roman"/>
          <w:color w:val="000000"/>
          <w:sz w:val="28"/>
          <w:lang w:val="ru-RU"/>
        </w:rPr>
        <w:t xml:space="preserve"> (немецкому) языку:</w:t>
      </w:r>
    </w:p>
    <w:p w14:paraId="547FCABF"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Коммуникативные умения</w:t>
      </w:r>
    </w:p>
    <w:p w14:paraId="4591F60D"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Говорение:</w:t>
      </w:r>
    </w:p>
    <w:p w14:paraId="0B99237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0CF1944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создавать устные связные монологические высказывания (описание, рассуждение, повествование/сообщение) с вербальными и (или) зрительными </w:t>
      </w:r>
      <w:r w:rsidRPr="00936BD7">
        <w:rPr>
          <w:rFonts w:ascii="Times New Roman" w:hAnsi="Times New Roman"/>
          <w:color w:val="000000"/>
          <w:sz w:val="28"/>
          <w:lang w:val="ru-RU"/>
        </w:rPr>
        <w:lastRenderedPageBreak/>
        <w:t>опорами в рамках тематического содержания речи для 4 класса (объём монологического высказывания – не менее 5 фраз);</w:t>
      </w:r>
    </w:p>
    <w:p w14:paraId="2AD1FC5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w:t>
      </w:r>
    </w:p>
    <w:p w14:paraId="54C9CD2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устно излагать результаты выполненного проектного задания (объём монологического высказывания – не менее 5 фраз).</w:t>
      </w:r>
    </w:p>
    <w:p w14:paraId="5CD01234"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Аудирование:</w:t>
      </w:r>
    </w:p>
    <w:p w14:paraId="3557483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7079E1A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ED1EF87"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Смысловое чтение:</w:t>
      </w:r>
    </w:p>
    <w:p w14:paraId="26DEC24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4ACF9BB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1994D23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про себя несплошные тексты (таблицы) и понимать представленную в них информацию.</w:t>
      </w:r>
    </w:p>
    <w:p w14:paraId="7D510D39"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Письмо:</w:t>
      </w:r>
    </w:p>
    <w:p w14:paraId="297538F9"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1117664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писать с использованием образца короткие поздравления с праздниками с выражением пожелания;</w:t>
      </w:r>
    </w:p>
    <w:p w14:paraId="49BB5FA6"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lastRenderedPageBreak/>
        <w:t>писать с использованием образца электронное сообщение личного характера (объём сообщения – до 50 слов).</w:t>
      </w:r>
    </w:p>
    <w:p w14:paraId="34514370"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Языковые знания и навыки</w:t>
      </w:r>
    </w:p>
    <w:p w14:paraId="2C94FB40"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Фонетическая сторона речи:</w:t>
      </w:r>
    </w:p>
    <w:p w14:paraId="6A779EB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14:paraId="0A11A65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читать вслух слова согласно основным правилам чтения.</w:t>
      </w:r>
    </w:p>
    <w:p w14:paraId="6227C7E6"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Графика, орфография и пунктуация:</w:t>
      </w:r>
    </w:p>
    <w:p w14:paraId="2B2CB06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писать изученные слова;</w:t>
      </w:r>
    </w:p>
    <w:p w14:paraId="6C781DD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 запятая при перечислении).</w:t>
      </w:r>
    </w:p>
    <w:p w14:paraId="571D59FB"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Лексическая сторона речи:</w:t>
      </w:r>
    </w:p>
    <w:p w14:paraId="1C11D7B7"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738D3FA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color w:val="000000"/>
          <w:sz w:val="28"/>
        </w:rPr>
        <w:t>er</w:t>
      </w:r>
      <w:r w:rsidRPr="00936BD7">
        <w:rPr>
          <w:rFonts w:ascii="Times New Roman" w:hAnsi="Times New Roman"/>
          <w:color w:val="000000"/>
          <w:sz w:val="28"/>
          <w:lang w:val="ru-RU"/>
        </w:rPr>
        <w:t xml:space="preserve"> – </w:t>
      </w:r>
      <w:r>
        <w:rPr>
          <w:rFonts w:ascii="Times New Roman" w:hAnsi="Times New Roman"/>
          <w:color w:val="000000"/>
          <w:sz w:val="28"/>
        </w:rPr>
        <w:t>Arbeiter</w:t>
      </w:r>
      <w:r w:rsidRPr="00936BD7">
        <w:rPr>
          <w:rFonts w:ascii="Times New Roman" w:hAnsi="Times New Roman"/>
          <w:color w:val="000000"/>
          <w:sz w:val="28"/>
          <w:lang w:val="ru-RU"/>
        </w:rPr>
        <w:t>, -</w:t>
      </w:r>
      <w:r>
        <w:rPr>
          <w:rFonts w:ascii="Times New Roman" w:hAnsi="Times New Roman"/>
          <w:color w:val="000000"/>
          <w:sz w:val="28"/>
        </w:rPr>
        <w:t>in</w:t>
      </w:r>
      <w:r w:rsidRPr="00936BD7">
        <w:rPr>
          <w:rFonts w:ascii="Times New Roman" w:hAnsi="Times New Roman"/>
          <w:color w:val="000000"/>
          <w:sz w:val="28"/>
          <w:lang w:val="ru-RU"/>
        </w:rPr>
        <w:t xml:space="preserve"> – </w:t>
      </w:r>
      <w:proofErr w:type="spellStart"/>
      <w:r>
        <w:rPr>
          <w:rFonts w:ascii="Times New Roman" w:hAnsi="Times New Roman"/>
          <w:color w:val="000000"/>
          <w:sz w:val="28"/>
        </w:rPr>
        <w:t>Lehrerin</w:t>
      </w:r>
      <w:proofErr w:type="spellEnd"/>
      <w:r w:rsidRPr="00936BD7">
        <w:rPr>
          <w:rFonts w:ascii="Times New Roman" w:hAnsi="Times New Roman"/>
          <w:color w:val="000000"/>
          <w:sz w:val="28"/>
          <w:lang w:val="ru-RU"/>
        </w:rPr>
        <w:t>, порядковые числительные с суффиксами -</w:t>
      </w:r>
      <w:proofErr w:type="spellStart"/>
      <w:r>
        <w:rPr>
          <w:rFonts w:ascii="Times New Roman" w:hAnsi="Times New Roman"/>
          <w:color w:val="000000"/>
          <w:sz w:val="28"/>
        </w:rPr>
        <w:t>te</w:t>
      </w:r>
      <w:proofErr w:type="spellEnd"/>
      <w:r w:rsidRPr="00936BD7">
        <w:rPr>
          <w:rFonts w:ascii="Times New Roman" w:hAnsi="Times New Roman"/>
          <w:color w:val="000000"/>
          <w:sz w:val="28"/>
          <w:lang w:val="ru-RU"/>
        </w:rPr>
        <w:t>, -</w:t>
      </w:r>
      <w:proofErr w:type="spellStart"/>
      <w:r>
        <w:rPr>
          <w:rFonts w:ascii="Times New Roman" w:hAnsi="Times New Roman"/>
          <w:color w:val="000000"/>
          <w:sz w:val="28"/>
        </w:rPr>
        <w:t>ste</w:t>
      </w:r>
      <w:proofErr w:type="spellEnd"/>
      <w:r w:rsidRPr="00936BD7">
        <w:rPr>
          <w:rFonts w:ascii="Times New Roman" w:hAnsi="Times New Roman"/>
          <w:color w:val="000000"/>
          <w:sz w:val="28"/>
          <w:lang w:val="ru-RU"/>
        </w:rPr>
        <w:t>) и словосложения (</w:t>
      </w:r>
      <w:proofErr w:type="spellStart"/>
      <w:r>
        <w:rPr>
          <w:rFonts w:ascii="Times New Roman" w:hAnsi="Times New Roman"/>
          <w:color w:val="000000"/>
          <w:sz w:val="28"/>
        </w:rPr>
        <w:t>Geburtstag</w:t>
      </w:r>
      <w:proofErr w:type="spellEnd"/>
      <w:r w:rsidRPr="00936BD7">
        <w:rPr>
          <w:rFonts w:ascii="Times New Roman" w:hAnsi="Times New Roman"/>
          <w:color w:val="000000"/>
          <w:sz w:val="28"/>
          <w:lang w:val="ru-RU"/>
        </w:rPr>
        <w:t>) в соответствии с решаемой коммуникативной задачей.</w:t>
      </w:r>
    </w:p>
    <w:p w14:paraId="0CD0B288" w14:textId="77777777" w:rsidR="001D1EC1" w:rsidRPr="00936BD7" w:rsidRDefault="00000000">
      <w:pPr>
        <w:spacing w:after="0" w:line="264" w:lineRule="auto"/>
        <w:ind w:firstLine="600"/>
        <w:jc w:val="both"/>
        <w:rPr>
          <w:lang w:val="ru-RU"/>
        </w:rPr>
      </w:pPr>
      <w:r w:rsidRPr="00936BD7">
        <w:rPr>
          <w:rFonts w:ascii="Times New Roman" w:hAnsi="Times New Roman"/>
          <w:i/>
          <w:color w:val="000000"/>
          <w:sz w:val="28"/>
          <w:lang w:val="ru-RU"/>
        </w:rPr>
        <w:t>Грамматическая сторона речи:</w:t>
      </w:r>
    </w:p>
    <w:p w14:paraId="3D5DC76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Распознавать и употреблять в устной и письменной речи изученные синтаксические конструкции и морфологические формы немецкого языка:</w:t>
      </w:r>
    </w:p>
    <w:p w14:paraId="51B86708"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простые предложения с однородными членами (союз </w:t>
      </w:r>
      <w:proofErr w:type="spellStart"/>
      <w:r>
        <w:rPr>
          <w:rFonts w:ascii="Times New Roman" w:hAnsi="Times New Roman"/>
          <w:color w:val="000000"/>
          <w:sz w:val="28"/>
        </w:rPr>
        <w:t>oder</w:t>
      </w:r>
      <w:proofErr w:type="spellEnd"/>
      <w:r w:rsidRPr="00936BD7">
        <w:rPr>
          <w:rFonts w:ascii="Times New Roman" w:hAnsi="Times New Roman"/>
          <w:color w:val="000000"/>
          <w:sz w:val="28"/>
          <w:lang w:val="ru-RU"/>
        </w:rPr>
        <w:t>);</w:t>
      </w:r>
    </w:p>
    <w:p w14:paraId="2A556DD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und</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oder</w:t>
      </w:r>
      <w:proofErr w:type="spellEnd"/>
      <w:r w:rsidRPr="00936BD7">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936BD7">
        <w:rPr>
          <w:rFonts w:ascii="Times New Roman" w:hAnsi="Times New Roman"/>
          <w:color w:val="000000"/>
          <w:sz w:val="28"/>
          <w:lang w:val="ru-RU"/>
        </w:rPr>
        <w:t>;</w:t>
      </w:r>
    </w:p>
    <w:p w14:paraId="2A643D22"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модальный глагол </w:t>
      </w:r>
      <w:proofErr w:type="spellStart"/>
      <w:r>
        <w:rPr>
          <w:rFonts w:ascii="Times New Roman" w:hAnsi="Times New Roman"/>
          <w:color w:val="000000"/>
          <w:sz w:val="28"/>
        </w:rPr>
        <w:t>wollen</w:t>
      </w:r>
      <w:proofErr w:type="spellEnd"/>
      <w:r w:rsidRPr="00936BD7">
        <w:rPr>
          <w:rFonts w:ascii="Times New Roman" w:hAnsi="Times New Roman"/>
          <w:color w:val="000000"/>
          <w:sz w:val="28"/>
          <w:lang w:val="ru-RU"/>
        </w:rPr>
        <w:t xml:space="preserve"> (в </w:t>
      </w:r>
      <w:proofErr w:type="spellStart"/>
      <w:r>
        <w:rPr>
          <w:rFonts w:ascii="Times New Roman" w:hAnsi="Times New Roman"/>
          <w:color w:val="000000"/>
          <w:sz w:val="28"/>
        </w:rPr>
        <w:t>Pr</w:t>
      </w:r>
      <w:proofErr w:type="spellEnd"/>
      <w:r w:rsidRPr="00936BD7">
        <w:rPr>
          <w:rFonts w:ascii="Times New Roman" w:hAnsi="Times New Roman"/>
          <w:color w:val="000000"/>
          <w:sz w:val="28"/>
          <w:lang w:val="ru-RU"/>
        </w:rPr>
        <w:t>ä</w:t>
      </w:r>
      <w:proofErr w:type="spellStart"/>
      <w:r>
        <w:rPr>
          <w:rFonts w:ascii="Times New Roman" w:hAnsi="Times New Roman"/>
          <w:color w:val="000000"/>
          <w:sz w:val="28"/>
        </w:rPr>
        <w:t>sens</w:t>
      </w:r>
      <w:proofErr w:type="spellEnd"/>
      <w:r w:rsidRPr="00936BD7">
        <w:rPr>
          <w:rFonts w:ascii="Times New Roman" w:hAnsi="Times New Roman"/>
          <w:color w:val="000000"/>
          <w:sz w:val="28"/>
          <w:lang w:val="ru-RU"/>
        </w:rPr>
        <w:t>);</w:t>
      </w:r>
    </w:p>
    <w:p w14:paraId="6289FB45"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прилагательные в положительной, сравнительной и превосходной степенях сравнения;</w:t>
      </w:r>
    </w:p>
    <w:p w14:paraId="62796F90"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личные местоимения в винительном и дательном падежах (в некоторых речевых образцах);</w:t>
      </w:r>
    </w:p>
    <w:p w14:paraId="67B9DDE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указательные местоимения </w:t>
      </w:r>
      <w:proofErr w:type="spellStart"/>
      <w:r>
        <w:rPr>
          <w:rFonts w:ascii="Times New Roman" w:hAnsi="Times New Roman"/>
          <w:color w:val="000000"/>
          <w:sz w:val="28"/>
        </w:rPr>
        <w:t>dieser</w:t>
      </w:r>
      <w:proofErr w:type="spellEnd"/>
      <w:r w:rsidRPr="00936BD7">
        <w:rPr>
          <w:rFonts w:ascii="Times New Roman" w:hAnsi="Times New Roman"/>
          <w:color w:val="000000"/>
          <w:sz w:val="28"/>
          <w:lang w:val="ru-RU"/>
        </w:rPr>
        <w:t xml:space="preserve">, </w:t>
      </w:r>
      <w:r>
        <w:rPr>
          <w:rFonts w:ascii="Times New Roman" w:hAnsi="Times New Roman"/>
          <w:color w:val="000000"/>
          <w:sz w:val="28"/>
        </w:rPr>
        <w:t>dieses</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diese</w:t>
      </w:r>
      <w:proofErr w:type="spellEnd"/>
      <w:r w:rsidRPr="00936BD7">
        <w:rPr>
          <w:rFonts w:ascii="Times New Roman" w:hAnsi="Times New Roman"/>
          <w:color w:val="000000"/>
          <w:sz w:val="28"/>
          <w:lang w:val="ru-RU"/>
        </w:rPr>
        <w:t>;</w:t>
      </w:r>
    </w:p>
    <w:p w14:paraId="6083952D"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количественные (до 100) и порядковые (до 31) числительные;</w:t>
      </w:r>
    </w:p>
    <w:p w14:paraId="32FED58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предлоги </w:t>
      </w:r>
      <w:r>
        <w:rPr>
          <w:rFonts w:ascii="Times New Roman" w:hAnsi="Times New Roman"/>
          <w:color w:val="000000"/>
          <w:sz w:val="28"/>
        </w:rPr>
        <w:t>f</w:t>
      </w:r>
      <w:r w:rsidRPr="00936BD7">
        <w:rPr>
          <w:rFonts w:ascii="Times New Roman" w:hAnsi="Times New Roman"/>
          <w:color w:val="000000"/>
          <w:sz w:val="28"/>
          <w:lang w:val="ru-RU"/>
        </w:rPr>
        <w:t>ü</w:t>
      </w:r>
      <w:r>
        <w:rPr>
          <w:rFonts w:ascii="Times New Roman" w:hAnsi="Times New Roman"/>
          <w:color w:val="000000"/>
          <w:sz w:val="28"/>
        </w:rPr>
        <w:t>r</w:t>
      </w:r>
      <w:r w:rsidRPr="00936BD7">
        <w:rPr>
          <w:rFonts w:ascii="Times New Roman" w:hAnsi="Times New Roman"/>
          <w:color w:val="000000"/>
          <w:sz w:val="28"/>
          <w:lang w:val="ru-RU"/>
        </w:rPr>
        <w:t xml:space="preserve">, </w:t>
      </w:r>
      <w:proofErr w:type="spellStart"/>
      <w:r>
        <w:rPr>
          <w:rFonts w:ascii="Times New Roman" w:hAnsi="Times New Roman"/>
          <w:color w:val="000000"/>
          <w:sz w:val="28"/>
        </w:rPr>
        <w:t>mit</w:t>
      </w:r>
      <w:proofErr w:type="spellEnd"/>
      <w:r w:rsidRPr="00936BD7">
        <w:rPr>
          <w:rFonts w:ascii="Times New Roman" w:hAnsi="Times New Roman"/>
          <w:color w:val="000000"/>
          <w:sz w:val="28"/>
          <w:lang w:val="ru-RU"/>
        </w:rPr>
        <w:t xml:space="preserve">, </w:t>
      </w:r>
      <w:r>
        <w:rPr>
          <w:rFonts w:ascii="Times New Roman" w:hAnsi="Times New Roman"/>
          <w:color w:val="000000"/>
          <w:sz w:val="28"/>
        </w:rPr>
        <w:t>um</w:t>
      </w:r>
      <w:r w:rsidRPr="00936BD7">
        <w:rPr>
          <w:rFonts w:ascii="Times New Roman" w:hAnsi="Times New Roman"/>
          <w:color w:val="000000"/>
          <w:sz w:val="28"/>
          <w:lang w:val="ru-RU"/>
        </w:rPr>
        <w:t xml:space="preserve"> (в некоторых речевых образцах).</w:t>
      </w:r>
    </w:p>
    <w:p w14:paraId="7551C739" w14:textId="77777777" w:rsidR="001D1EC1" w:rsidRPr="00936BD7" w:rsidRDefault="00000000">
      <w:pPr>
        <w:spacing w:after="0" w:line="264" w:lineRule="auto"/>
        <w:ind w:left="120"/>
        <w:jc w:val="both"/>
        <w:rPr>
          <w:lang w:val="ru-RU"/>
        </w:rPr>
      </w:pPr>
      <w:r w:rsidRPr="00936BD7">
        <w:rPr>
          <w:rFonts w:ascii="Times New Roman" w:hAnsi="Times New Roman"/>
          <w:b/>
          <w:color w:val="000000"/>
          <w:sz w:val="28"/>
          <w:lang w:val="ru-RU"/>
        </w:rPr>
        <w:t>Социокультурные знания и умения</w:t>
      </w:r>
    </w:p>
    <w:p w14:paraId="5D54BE3B"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 xml:space="preserve">использовать некоторые социокультурные элементы речевого поведенческого этикета, принятого в стране/странах изучаемого языка, в </w:t>
      </w:r>
      <w:r w:rsidRPr="00936BD7">
        <w:rPr>
          <w:rFonts w:ascii="Times New Roman" w:hAnsi="Times New Roman"/>
          <w:color w:val="000000"/>
          <w:sz w:val="28"/>
          <w:lang w:val="ru-RU"/>
        </w:rPr>
        <w:lastRenderedPageBreak/>
        <w:t>различных ситуациях общения: приветствие, знакомство, выражение благодарности, извинение, поздравление, разговор по телефону;</w:t>
      </w:r>
    </w:p>
    <w:p w14:paraId="1712C643"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кратко рассказывать о России и стране/странах изучаемого языка.</w:t>
      </w:r>
    </w:p>
    <w:p w14:paraId="464CB03C" w14:textId="77777777" w:rsidR="001D1EC1" w:rsidRPr="00936BD7" w:rsidRDefault="00000000">
      <w:pPr>
        <w:spacing w:after="0" w:line="264" w:lineRule="auto"/>
        <w:ind w:firstLine="600"/>
        <w:jc w:val="both"/>
        <w:rPr>
          <w:lang w:val="ru-RU"/>
        </w:rPr>
      </w:pPr>
      <w:r w:rsidRPr="00936BD7">
        <w:rPr>
          <w:rFonts w:ascii="Times New Roman" w:hAnsi="Times New Roman"/>
          <w:color w:val="000000"/>
          <w:sz w:val="28"/>
          <w:lang w:val="ru-RU"/>
        </w:rPr>
        <w:t>использовать двуязычные словари, словари в картинках и другие справочные материалы, включая ресурсы Интернета.</w:t>
      </w:r>
    </w:p>
    <w:p w14:paraId="0711DAF9" w14:textId="77777777" w:rsidR="001D1EC1" w:rsidRPr="00936BD7" w:rsidRDefault="001D1EC1">
      <w:pPr>
        <w:rPr>
          <w:lang w:val="ru-RU"/>
        </w:rPr>
        <w:sectPr w:rsidR="001D1EC1" w:rsidRPr="00936BD7">
          <w:pgSz w:w="11906" w:h="16383"/>
          <w:pgMar w:top="1134" w:right="850" w:bottom="1134" w:left="1701" w:header="720" w:footer="720" w:gutter="0"/>
          <w:cols w:space="720"/>
        </w:sectPr>
      </w:pPr>
    </w:p>
    <w:p w14:paraId="530A2885" w14:textId="77777777" w:rsidR="001D1EC1" w:rsidRDefault="00000000">
      <w:pPr>
        <w:spacing w:after="0"/>
        <w:ind w:left="120"/>
      </w:pPr>
      <w:bookmarkStart w:id="6" w:name="block-14350608"/>
      <w:bookmarkEnd w:id="5"/>
      <w:r w:rsidRPr="00936BD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7C15AA5" w14:textId="77777777" w:rsidR="001D1EC1" w:rsidRDefault="0000000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9"/>
        <w:gridCol w:w="4486"/>
        <w:gridCol w:w="1607"/>
        <w:gridCol w:w="1841"/>
        <w:gridCol w:w="1910"/>
        <w:gridCol w:w="2779"/>
      </w:tblGrid>
      <w:tr w:rsidR="001D1EC1" w14:paraId="5FAFDF78" w14:textId="77777777">
        <w:trPr>
          <w:trHeight w:val="144"/>
          <w:tblCellSpacing w:w="20" w:type="nil"/>
        </w:trPr>
        <w:tc>
          <w:tcPr>
            <w:tcW w:w="490" w:type="dxa"/>
            <w:vMerge w:val="restart"/>
            <w:tcMar>
              <w:top w:w="50" w:type="dxa"/>
              <w:left w:w="100" w:type="dxa"/>
            </w:tcMar>
            <w:vAlign w:val="center"/>
          </w:tcPr>
          <w:p w14:paraId="5FBF4E19" w14:textId="77777777" w:rsidR="001D1EC1" w:rsidRDefault="00000000">
            <w:pPr>
              <w:spacing w:after="0"/>
              <w:ind w:left="135"/>
            </w:pPr>
            <w:r>
              <w:rPr>
                <w:rFonts w:ascii="Times New Roman" w:hAnsi="Times New Roman"/>
                <w:b/>
                <w:color w:val="000000"/>
                <w:sz w:val="24"/>
              </w:rPr>
              <w:t xml:space="preserve">№ п/п </w:t>
            </w:r>
          </w:p>
          <w:p w14:paraId="4923ECF9" w14:textId="77777777" w:rsidR="001D1EC1" w:rsidRDefault="001D1EC1">
            <w:pPr>
              <w:spacing w:after="0"/>
              <w:ind w:left="135"/>
            </w:pPr>
          </w:p>
        </w:tc>
        <w:tc>
          <w:tcPr>
            <w:tcW w:w="2552" w:type="dxa"/>
            <w:vMerge w:val="restart"/>
            <w:tcMar>
              <w:top w:w="50" w:type="dxa"/>
              <w:left w:w="100" w:type="dxa"/>
            </w:tcMar>
            <w:vAlign w:val="center"/>
          </w:tcPr>
          <w:p w14:paraId="0246E8C6" w14:textId="77777777" w:rsidR="001D1EC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55C9F03" w14:textId="77777777" w:rsidR="001D1EC1" w:rsidRDefault="001D1EC1">
            <w:pPr>
              <w:spacing w:after="0"/>
              <w:ind w:left="135"/>
            </w:pPr>
          </w:p>
        </w:tc>
        <w:tc>
          <w:tcPr>
            <w:tcW w:w="0" w:type="auto"/>
            <w:gridSpan w:val="3"/>
            <w:tcMar>
              <w:top w:w="50" w:type="dxa"/>
              <w:left w:w="100" w:type="dxa"/>
            </w:tcMar>
            <w:vAlign w:val="center"/>
          </w:tcPr>
          <w:p w14:paraId="7D4D20F0" w14:textId="77777777" w:rsidR="001D1EC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1" w:type="dxa"/>
            <w:vMerge w:val="restart"/>
            <w:tcMar>
              <w:top w:w="50" w:type="dxa"/>
              <w:left w:w="100" w:type="dxa"/>
            </w:tcMar>
            <w:vAlign w:val="center"/>
          </w:tcPr>
          <w:p w14:paraId="12F588DB" w14:textId="1B3D7666" w:rsidR="001D1EC1" w:rsidRPr="003E1775" w:rsidRDefault="003E1775">
            <w:pPr>
              <w:spacing w:after="0"/>
              <w:ind w:left="135"/>
              <w:rPr>
                <w:lang w:val="ru-RU"/>
              </w:rPr>
            </w:pPr>
            <w:r>
              <w:rPr>
                <w:lang w:val="ru-RU"/>
              </w:rPr>
              <w:t>Реализация воспитательного потенциала урока</w:t>
            </w:r>
          </w:p>
          <w:p w14:paraId="70900229" w14:textId="77777777" w:rsidR="001D1EC1" w:rsidRDefault="001D1EC1">
            <w:pPr>
              <w:spacing w:after="0"/>
              <w:ind w:left="135"/>
            </w:pPr>
          </w:p>
        </w:tc>
      </w:tr>
      <w:tr w:rsidR="001D1EC1" w14:paraId="3C829DF8" w14:textId="77777777">
        <w:trPr>
          <w:trHeight w:val="144"/>
          <w:tblCellSpacing w:w="20" w:type="nil"/>
        </w:trPr>
        <w:tc>
          <w:tcPr>
            <w:tcW w:w="0" w:type="auto"/>
            <w:vMerge/>
            <w:tcBorders>
              <w:top w:val="nil"/>
            </w:tcBorders>
            <w:tcMar>
              <w:top w:w="50" w:type="dxa"/>
              <w:left w:w="100" w:type="dxa"/>
            </w:tcMar>
          </w:tcPr>
          <w:p w14:paraId="791CF31B" w14:textId="77777777" w:rsidR="001D1EC1" w:rsidRDefault="001D1EC1"/>
        </w:tc>
        <w:tc>
          <w:tcPr>
            <w:tcW w:w="0" w:type="auto"/>
            <w:vMerge/>
            <w:tcBorders>
              <w:top w:val="nil"/>
            </w:tcBorders>
            <w:tcMar>
              <w:top w:w="50" w:type="dxa"/>
              <w:left w:w="100" w:type="dxa"/>
            </w:tcMar>
          </w:tcPr>
          <w:p w14:paraId="66A73DF4" w14:textId="77777777" w:rsidR="001D1EC1" w:rsidRDefault="001D1EC1"/>
        </w:tc>
        <w:tc>
          <w:tcPr>
            <w:tcW w:w="1025" w:type="dxa"/>
            <w:tcMar>
              <w:top w:w="50" w:type="dxa"/>
              <w:left w:w="100" w:type="dxa"/>
            </w:tcMar>
            <w:vAlign w:val="center"/>
          </w:tcPr>
          <w:p w14:paraId="3900B041" w14:textId="77777777" w:rsidR="001D1EC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A7675B1" w14:textId="77777777" w:rsidR="001D1EC1" w:rsidRDefault="001D1EC1">
            <w:pPr>
              <w:spacing w:after="0"/>
              <w:ind w:left="135"/>
            </w:pPr>
          </w:p>
        </w:tc>
        <w:tc>
          <w:tcPr>
            <w:tcW w:w="1755" w:type="dxa"/>
            <w:tcMar>
              <w:top w:w="50" w:type="dxa"/>
              <w:left w:w="100" w:type="dxa"/>
            </w:tcMar>
            <w:vAlign w:val="center"/>
          </w:tcPr>
          <w:p w14:paraId="5D8DFD76" w14:textId="77777777" w:rsidR="001D1EC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4182DE" w14:textId="77777777" w:rsidR="001D1EC1" w:rsidRDefault="001D1EC1">
            <w:pPr>
              <w:spacing w:after="0"/>
              <w:ind w:left="135"/>
            </w:pPr>
          </w:p>
        </w:tc>
        <w:tc>
          <w:tcPr>
            <w:tcW w:w="1838" w:type="dxa"/>
            <w:tcMar>
              <w:top w:w="50" w:type="dxa"/>
              <w:left w:w="100" w:type="dxa"/>
            </w:tcMar>
            <w:vAlign w:val="center"/>
          </w:tcPr>
          <w:p w14:paraId="0B4640D0" w14:textId="77777777" w:rsidR="001D1EC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1312DF4" w14:textId="77777777" w:rsidR="001D1EC1" w:rsidRDefault="001D1EC1">
            <w:pPr>
              <w:spacing w:after="0"/>
              <w:ind w:left="135"/>
            </w:pPr>
          </w:p>
        </w:tc>
        <w:tc>
          <w:tcPr>
            <w:tcW w:w="0" w:type="auto"/>
            <w:vMerge/>
            <w:tcBorders>
              <w:top w:val="nil"/>
            </w:tcBorders>
            <w:tcMar>
              <w:top w:w="50" w:type="dxa"/>
              <w:left w:w="100" w:type="dxa"/>
            </w:tcMar>
          </w:tcPr>
          <w:p w14:paraId="76BC9A91" w14:textId="77777777" w:rsidR="001D1EC1" w:rsidRDefault="001D1EC1"/>
        </w:tc>
      </w:tr>
      <w:tr w:rsidR="001D1EC1" w:rsidRPr="00FF4992" w14:paraId="54E05E1B" w14:textId="77777777">
        <w:trPr>
          <w:trHeight w:val="144"/>
          <w:tblCellSpacing w:w="20" w:type="nil"/>
        </w:trPr>
        <w:tc>
          <w:tcPr>
            <w:tcW w:w="490" w:type="dxa"/>
            <w:tcMar>
              <w:top w:w="50" w:type="dxa"/>
              <w:left w:w="100" w:type="dxa"/>
            </w:tcMar>
            <w:vAlign w:val="center"/>
          </w:tcPr>
          <w:p w14:paraId="79F2FF25" w14:textId="77777777" w:rsidR="001D1EC1" w:rsidRDefault="00000000">
            <w:pPr>
              <w:spacing w:after="0"/>
            </w:pPr>
            <w:r>
              <w:rPr>
                <w:rFonts w:ascii="Times New Roman" w:hAnsi="Times New Roman"/>
                <w:color w:val="000000"/>
                <w:sz w:val="24"/>
              </w:rPr>
              <w:t>1</w:t>
            </w:r>
          </w:p>
        </w:tc>
        <w:tc>
          <w:tcPr>
            <w:tcW w:w="2552" w:type="dxa"/>
            <w:tcMar>
              <w:top w:w="50" w:type="dxa"/>
              <w:left w:w="100" w:type="dxa"/>
            </w:tcMar>
            <w:vAlign w:val="center"/>
          </w:tcPr>
          <w:p w14:paraId="7A33164A" w14:textId="77777777" w:rsidR="001D1EC1" w:rsidRDefault="00000000">
            <w:pPr>
              <w:spacing w:after="0"/>
              <w:ind w:left="135"/>
            </w:pPr>
            <w:proofErr w:type="spellStart"/>
            <w:r>
              <w:rPr>
                <w:rFonts w:ascii="Times New Roman" w:hAnsi="Times New Roman"/>
                <w:color w:val="000000"/>
                <w:sz w:val="24"/>
              </w:rPr>
              <w:t>Знакомство</w:t>
            </w:r>
            <w:proofErr w:type="spellEnd"/>
          </w:p>
        </w:tc>
        <w:tc>
          <w:tcPr>
            <w:tcW w:w="1025" w:type="dxa"/>
            <w:tcMar>
              <w:top w:w="50" w:type="dxa"/>
              <w:left w:w="100" w:type="dxa"/>
            </w:tcMar>
            <w:vAlign w:val="center"/>
          </w:tcPr>
          <w:p w14:paraId="14EB0BCC" w14:textId="77777777" w:rsidR="001D1EC1" w:rsidRDefault="00000000">
            <w:pPr>
              <w:spacing w:after="0"/>
              <w:ind w:left="135"/>
              <w:jc w:val="center"/>
            </w:pPr>
            <w:r>
              <w:rPr>
                <w:rFonts w:ascii="Times New Roman" w:hAnsi="Times New Roman"/>
                <w:color w:val="000000"/>
                <w:sz w:val="24"/>
              </w:rPr>
              <w:t xml:space="preserve"> 11 </w:t>
            </w:r>
          </w:p>
        </w:tc>
        <w:tc>
          <w:tcPr>
            <w:tcW w:w="1755" w:type="dxa"/>
            <w:tcMar>
              <w:top w:w="50" w:type="dxa"/>
              <w:left w:w="100" w:type="dxa"/>
            </w:tcMar>
            <w:vAlign w:val="center"/>
          </w:tcPr>
          <w:p w14:paraId="18304EC7"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104AEE94" w14:textId="77777777" w:rsidR="001D1EC1" w:rsidRDefault="001D1EC1">
            <w:pPr>
              <w:spacing w:after="0"/>
              <w:ind w:left="135"/>
              <w:jc w:val="center"/>
            </w:pPr>
          </w:p>
        </w:tc>
        <w:tc>
          <w:tcPr>
            <w:tcW w:w="2781" w:type="dxa"/>
            <w:tcMar>
              <w:top w:w="50" w:type="dxa"/>
              <w:left w:w="100" w:type="dxa"/>
            </w:tcMar>
            <w:vAlign w:val="center"/>
          </w:tcPr>
          <w:p w14:paraId="25AF65C8" w14:textId="6003BF7A" w:rsidR="001D1EC1" w:rsidRPr="003E1775" w:rsidRDefault="008343C9" w:rsidP="003E1775">
            <w:pPr>
              <w:spacing w:after="0"/>
              <w:rPr>
                <w:lang w:val="ru-RU"/>
              </w:rPr>
            </w:pPr>
            <w:r>
              <w:rPr>
                <w:lang w:val="ru-RU"/>
              </w:rPr>
              <w:t>П</w:t>
            </w:r>
            <w:r w:rsidRPr="008343C9">
              <w:rPr>
                <w:lang w:val="ru-RU"/>
              </w:rPr>
              <w:t>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1D1EC1" w:rsidRPr="00FF4992" w14:paraId="5FE3F710" w14:textId="77777777">
        <w:trPr>
          <w:trHeight w:val="144"/>
          <w:tblCellSpacing w:w="20" w:type="nil"/>
        </w:trPr>
        <w:tc>
          <w:tcPr>
            <w:tcW w:w="490" w:type="dxa"/>
            <w:tcMar>
              <w:top w:w="50" w:type="dxa"/>
              <w:left w:w="100" w:type="dxa"/>
            </w:tcMar>
            <w:vAlign w:val="center"/>
          </w:tcPr>
          <w:p w14:paraId="3E871158" w14:textId="77777777" w:rsidR="001D1EC1" w:rsidRDefault="00000000">
            <w:pPr>
              <w:spacing w:after="0"/>
            </w:pPr>
            <w:r>
              <w:rPr>
                <w:rFonts w:ascii="Times New Roman" w:hAnsi="Times New Roman"/>
                <w:color w:val="000000"/>
                <w:sz w:val="24"/>
              </w:rPr>
              <w:t>2</w:t>
            </w:r>
          </w:p>
        </w:tc>
        <w:tc>
          <w:tcPr>
            <w:tcW w:w="2552" w:type="dxa"/>
            <w:tcMar>
              <w:top w:w="50" w:type="dxa"/>
              <w:left w:w="100" w:type="dxa"/>
            </w:tcMar>
            <w:vAlign w:val="center"/>
          </w:tcPr>
          <w:p w14:paraId="5EB12725"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25" w:type="dxa"/>
            <w:tcMar>
              <w:top w:w="50" w:type="dxa"/>
              <w:left w:w="100" w:type="dxa"/>
            </w:tcMar>
            <w:vAlign w:val="center"/>
          </w:tcPr>
          <w:p w14:paraId="4D37AFE6" w14:textId="77777777" w:rsidR="001D1EC1" w:rsidRDefault="00000000">
            <w:pPr>
              <w:spacing w:after="0"/>
              <w:ind w:left="135"/>
              <w:jc w:val="center"/>
            </w:pPr>
            <w:r>
              <w:rPr>
                <w:rFonts w:ascii="Times New Roman" w:hAnsi="Times New Roman"/>
                <w:color w:val="000000"/>
                <w:sz w:val="24"/>
              </w:rPr>
              <w:t xml:space="preserve"> 18 </w:t>
            </w:r>
          </w:p>
        </w:tc>
        <w:tc>
          <w:tcPr>
            <w:tcW w:w="1755" w:type="dxa"/>
            <w:tcMar>
              <w:top w:w="50" w:type="dxa"/>
              <w:left w:w="100" w:type="dxa"/>
            </w:tcMar>
            <w:vAlign w:val="center"/>
          </w:tcPr>
          <w:p w14:paraId="6C63F540"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51C48B44" w14:textId="77777777" w:rsidR="001D1EC1" w:rsidRDefault="001D1EC1">
            <w:pPr>
              <w:spacing w:after="0"/>
              <w:ind w:left="135"/>
              <w:jc w:val="center"/>
            </w:pPr>
          </w:p>
        </w:tc>
        <w:tc>
          <w:tcPr>
            <w:tcW w:w="2781" w:type="dxa"/>
            <w:tcMar>
              <w:top w:w="50" w:type="dxa"/>
              <w:left w:w="100" w:type="dxa"/>
            </w:tcMar>
            <w:vAlign w:val="center"/>
          </w:tcPr>
          <w:p w14:paraId="53A1190B" w14:textId="7C4B7E32" w:rsidR="008343C9" w:rsidRPr="008343C9" w:rsidRDefault="008343C9" w:rsidP="008343C9">
            <w:pPr>
              <w:spacing w:after="0"/>
              <w:ind w:left="135"/>
              <w:rPr>
                <w:lang w:val="ru-RU"/>
              </w:rPr>
            </w:pPr>
            <w:r w:rsidRPr="008343C9">
              <w:rPr>
                <w:lang w:val="ru-RU"/>
              </w:rPr>
              <w:t>Формировани</w:t>
            </w:r>
            <w:r>
              <w:rPr>
                <w:lang w:val="ru-RU"/>
              </w:rPr>
              <w:t xml:space="preserve">е </w:t>
            </w:r>
            <w:r w:rsidRPr="008343C9">
              <w:rPr>
                <w:lang w:val="ru-RU"/>
              </w:rPr>
              <w:t>культуры здоровья и эмоционального благополучия:</w:t>
            </w:r>
          </w:p>
          <w:p w14:paraId="664AAEE8" w14:textId="77777777" w:rsidR="008343C9" w:rsidRPr="008343C9" w:rsidRDefault="008343C9" w:rsidP="008343C9">
            <w:pPr>
              <w:spacing w:after="0"/>
              <w:ind w:left="135"/>
              <w:rPr>
                <w:lang w:val="ru-RU"/>
              </w:rPr>
            </w:pPr>
            <w:r w:rsidRPr="008343C9">
              <w:rPr>
                <w:lang w:val="ru-RU"/>
              </w:rPr>
              <w:t>•</w:t>
            </w:r>
            <w:r w:rsidRPr="008343C9">
              <w:rPr>
                <w:lang w:val="ru-RU"/>
              </w:rPr>
              <w:tab/>
              <w:t>соблюдение правил здорового и безопасного (для себя и других людей) образа жизни в окружающей среде (в том числе информационной);</w:t>
            </w:r>
          </w:p>
          <w:p w14:paraId="536406AF" w14:textId="77777777" w:rsidR="008343C9" w:rsidRDefault="008343C9" w:rsidP="008343C9">
            <w:pPr>
              <w:spacing w:after="0"/>
              <w:ind w:left="135"/>
              <w:rPr>
                <w:lang w:val="ru-RU"/>
              </w:rPr>
            </w:pPr>
            <w:r w:rsidRPr="008343C9">
              <w:rPr>
                <w:lang w:val="ru-RU"/>
              </w:rPr>
              <w:t>•</w:t>
            </w:r>
            <w:r w:rsidRPr="008343C9">
              <w:rPr>
                <w:lang w:val="ru-RU"/>
              </w:rPr>
              <w:tab/>
              <w:t xml:space="preserve">бережное отношение к </w:t>
            </w:r>
            <w:r w:rsidRPr="008343C9">
              <w:rPr>
                <w:lang w:val="ru-RU"/>
              </w:rPr>
              <w:lastRenderedPageBreak/>
              <w:t>физическому и психическому здоровью.</w:t>
            </w:r>
          </w:p>
          <w:p w14:paraId="1447AC74" w14:textId="77777777" w:rsidR="008343C9" w:rsidRDefault="008343C9" w:rsidP="008343C9">
            <w:pPr>
              <w:spacing w:after="0"/>
              <w:ind w:left="135"/>
              <w:rPr>
                <w:lang w:val="ru-RU"/>
              </w:rPr>
            </w:pPr>
          </w:p>
          <w:p w14:paraId="19354C42" w14:textId="77777777" w:rsidR="008343C9" w:rsidRDefault="008343C9" w:rsidP="008343C9">
            <w:pPr>
              <w:spacing w:after="0"/>
              <w:ind w:left="135"/>
              <w:rPr>
                <w:lang w:val="ru-RU"/>
              </w:rPr>
            </w:pPr>
          </w:p>
          <w:p w14:paraId="7C1F82A5" w14:textId="2CBB4908" w:rsidR="001D1EC1" w:rsidRPr="008343C9" w:rsidRDefault="001D1EC1" w:rsidP="008343C9">
            <w:pPr>
              <w:spacing w:after="0"/>
              <w:ind w:left="135"/>
              <w:rPr>
                <w:lang w:val="ru-RU"/>
              </w:rPr>
            </w:pPr>
          </w:p>
        </w:tc>
      </w:tr>
      <w:tr w:rsidR="001D1EC1" w:rsidRPr="00FF4992" w14:paraId="750777E6" w14:textId="77777777">
        <w:trPr>
          <w:trHeight w:val="144"/>
          <w:tblCellSpacing w:w="20" w:type="nil"/>
        </w:trPr>
        <w:tc>
          <w:tcPr>
            <w:tcW w:w="490" w:type="dxa"/>
            <w:tcMar>
              <w:top w:w="50" w:type="dxa"/>
              <w:left w:w="100" w:type="dxa"/>
            </w:tcMar>
            <w:vAlign w:val="center"/>
          </w:tcPr>
          <w:p w14:paraId="478A1C38" w14:textId="77777777" w:rsidR="001D1EC1" w:rsidRDefault="00000000">
            <w:pPr>
              <w:spacing w:after="0"/>
            </w:pPr>
            <w:r>
              <w:rPr>
                <w:rFonts w:ascii="Times New Roman" w:hAnsi="Times New Roman"/>
                <w:color w:val="000000"/>
                <w:sz w:val="24"/>
              </w:rPr>
              <w:lastRenderedPageBreak/>
              <w:t>3</w:t>
            </w:r>
          </w:p>
        </w:tc>
        <w:tc>
          <w:tcPr>
            <w:tcW w:w="2552" w:type="dxa"/>
            <w:tcMar>
              <w:top w:w="50" w:type="dxa"/>
              <w:left w:w="100" w:type="dxa"/>
            </w:tcMar>
            <w:vAlign w:val="center"/>
          </w:tcPr>
          <w:p w14:paraId="18697068"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25" w:type="dxa"/>
            <w:tcMar>
              <w:top w:w="50" w:type="dxa"/>
              <w:left w:w="100" w:type="dxa"/>
            </w:tcMar>
            <w:vAlign w:val="center"/>
          </w:tcPr>
          <w:p w14:paraId="2009F404" w14:textId="77777777" w:rsidR="001D1EC1" w:rsidRDefault="00000000">
            <w:pPr>
              <w:spacing w:after="0"/>
              <w:ind w:left="135"/>
              <w:jc w:val="center"/>
            </w:pPr>
            <w:r>
              <w:rPr>
                <w:rFonts w:ascii="Times New Roman" w:hAnsi="Times New Roman"/>
                <w:color w:val="000000"/>
                <w:sz w:val="24"/>
              </w:rPr>
              <w:t xml:space="preserve"> 17 </w:t>
            </w:r>
          </w:p>
        </w:tc>
        <w:tc>
          <w:tcPr>
            <w:tcW w:w="1755" w:type="dxa"/>
            <w:tcMar>
              <w:top w:w="50" w:type="dxa"/>
              <w:left w:w="100" w:type="dxa"/>
            </w:tcMar>
            <w:vAlign w:val="center"/>
          </w:tcPr>
          <w:p w14:paraId="38E2F3B4"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75AC0758" w14:textId="77777777" w:rsidR="001D1EC1" w:rsidRDefault="001D1EC1">
            <w:pPr>
              <w:spacing w:after="0"/>
              <w:ind w:left="135"/>
              <w:jc w:val="center"/>
            </w:pPr>
          </w:p>
        </w:tc>
        <w:tc>
          <w:tcPr>
            <w:tcW w:w="2781" w:type="dxa"/>
            <w:tcMar>
              <w:top w:w="50" w:type="dxa"/>
              <w:left w:w="100" w:type="dxa"/>
            </w:tcMar>
            <w:vAlign w:val="center"/>
          </w:tcPr>
          <w:p w14:paraId="0BBE1929" w14:textId="77777777" w:rsidR="003E1775" w:rsidRPr="003E1775" w:rsidRDefault="003E1775" w:rsidP="003E1775">
            <w:pPr>
              <w:spacing w:after="0"/>
              <w:ind w:left="135"/>
              <w:rPr>
                <w:lang w:val="ru-RU"/>
              </w:rPr>
            </w:pPr>
            <w:r w:rsidRPr="003E1775">
              <w:rPr>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3A2BBB2" w14:textId="16D7EF9F" w:rsidR="001D1EC1" w:rsidRPr="003E1775" w:rsidRDefault="003E1775" w:rsidP="003E1775">
            <w:pPr>
              <w:spacing w:after="0"/>
              <w:ind w:left="135"/>
              <w:rPr>
                <w:lang w:val="ru-RU"/>
              </w:rPr>
            </w:pPr>
            <w:r w:rsidRPr="003E1775">
              <w:rPr>
                <w:lang w:val="ru-RU"/>
              </w:rPr>
              <w:t>•</w:t>
            </w:r>
            <w:r w:rsidRPr="003E1775">
              <w:rPr>
                <w:lang w:val="ru-RU"/>
              </w:rPr>
              <w:tab/>
              <w:t>стремление к самовыражению в разных видах художественной деятельности.</w:t>
            </w:r>
          </w:p>
        </w:tc>
      </w:tr>
      <w:tr w:rsidR="001D1EC1" w:rsidRPr="00FF4992" w14:paraId="1D11C358" w14:textId="77777777">
        <w:trPr>
          <w:trHeight w:val="144"/>
          <w:tblCellSpacing w:w="20" w:type="nil"/>
        </w:trPr>
        <w:tc>
          <w:tcPr>
            <w:tcW w:w="490" w:type="dxa"/>
            <w:tcMar>
              <w:top w:w="50" w:type="dxa"/>
              <w:left w:w="100" w:type="dxa"/>
            </w:tcMar>
            <w:vAlign w:val="center"/>
          </w:tcPr>
          <w:p w14:paraId="3A8FA366" w14:textId="77777777" w:rsidR="001D1EC1" w:rsidRDefault="00000000">
            <w:pPr>
              <w:spacing w:after="0"/>
            </w:pPr>
            <w:r>
              <w:rPr>
                <w:rFonts w:ascii="Times New Roman" w:hAnsi="Times New Roman"/>
                <w:color w:val="000000"/>
                <w:sz w:val="24"/>
              </w:rPr>
              <w:t>4</w:t>
            </w:r>
          </w:p>
        </w:tc>
        <w:tc>
          <w:tcPr>
            <w:tcW w:w="2552" w:type="dxa"/>
            <w:tcMar>
              <w:top w:w="50" w:type="dxa"/>
              <w:left w:w="100" w:type="dxa"/>
            </w:tcMar>
            <w:vAlign w:val="center"/>
          </w:tcPr>
          <w:p w14:paraId="337C48D0"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25" w:type="dxa"/>
            <w:tcMar>
              <w:top w:w="50" w:type="dxa"/>
              <w:left w:w="100" w:type="dxa"/>
            </w:tcMar>
            <w:vAlign w:val="center"/>
          </w:tcPr>
          <w:p w14:paraId="4202155A" w14:textId="77777777" w:rsidR="001D1EC1" w:rsidRDefault="00000000">
            <w:pPr>
              <w:spacing w:after="0"/>
              <w:ind w:left="135"/>
              <w:jc w:val="center"/>
            </w:pPr>
            <w:r>
              <w:rPr>
                <w:rFonts w:ascii="Times New Roman" w:hAnsi="Times New Roman"/>
                <w:color w:val="000000"/>
                <w:sz w:val="24"/>
              </w:rPr>
              <w:t xml:space="preserve"> 13 </w:t>
            </w:r>
          </w:p>
        </w:tc>
        <w:tc>
          <w:tcPr>
            <w:tcW w:w="1755" w:type="dxa"/>
            <w:tcMar>
              <w:top w:w="50" w:type="dxa"/>
              <w:left w:w="100" w:type="dxa"/>
            </w:tcMar>
            <w:vAlign w:val="center"/>
          </w:tcPr>
          <w:p w14:paraId="64F9E39A"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619D76D7" w14:textId="77777777" w:rsidR="001D1EC1" w:rsidRDefault="001D1EC1">
            <w:pPr>
              <w:spacing w:after="0"/>
              <w:ind w:left="135"/>
              <w:jc w:val="center"/>
            </w:pPr>
          </w:p>
        </w:tc>
        <w:tc>
          <w:tcPr>
            <w:tcW w:w="2781" w:type="dxa"/>
            <w:tcMar>
              <w:top w:w="50" w:type="dxa"/>
              <w:left w:w="100" w:type="dxa"/>
            </w:tcMar>
            <w:vAlign w:val="center"/>
          </w:tcPr>
          <w:p w14:paraId="4E9092A8" w14:textId="77777777" w:rsidR="003E1775" w:rsidRPr="003E1775" w:rsidRDefault="003E1775" w:rsidP="003E1775">
            <w:pPr>
              <w:spacing w:after="0"/>
              <w:ind w:left="135"/>
              <w:rPr>
                <w:lang w:val="ru-RU"/>
              </w:rPr>
            </w:pPr>
            <w:r w:rsidRPr="003E1775">
              <w:rPr>
                <w:lang w:val="ru-RU"/>
              </w:rPr>
              <w:t>первоначальные представления о научной картине мира;</w:t>
            </w:r>
          </w:p>
          <w:p w14:paraId="70E50585" w14:textId="7235A0E1" w:rsidR="001D1EC1" w:rsidRPr="003E1775" w:rsidRDefault="003E1775" w:rsidP="008343C9">
            <w:pPr>
              <w:spacing w:after="0"/>
              <w:rPr>
                <w:lang w:val="ru-RU"/>
              </w:rPr>
            </w:pPr>
            <w:r w:rsidRPr="003E1775">
              <w:rPr>
                <w:lang w:val="ru-RU"/>
              </w:rPr>
              <w:tab/>
              <w:t>познавательные интересы, активность, инициативность, любознательность и самостоятельность в познании.</w:t>
            </w:r>
          </w:p>
        </w:tc>
      </w:tr>
      <w:tr w:rsidR="001D1EC1" w:rsidRPr="00FF4992" w14:paraId="3047E1B4" w14:textId="77777777">
        <w:trPr>
          <w:trHeight w:val="144"/>
          <w:tblCellSpacing w:w="20" w:type="nil"/>
        </w:trPr>
        <w:tc>
          <w:tcPr>
            <w:tcW w:w="490" w:type="dxa"/>
            <w:tcMar>
              <w:top w:w="50" w:type="dxa"/>
              <w:left w:w="100" w:type="dxa"/>
            </w:tcMar>
            <w:vAlign w:val="center"/>
          </w:tcPr>
          <w:p w14:paraId="4D7FBC8B" w14:textId="77777777" w:rsidR="001D1EC1" w:rsidRDefault="00000000">
            <w:pPr>
              <w:spacing w:after="0"/>
            </w:pPr>
            <w:r>
              <w:rPr>
                <w:rFonts w:ascii="Times New Roman" w:hAnsi="Times New Roman"/>
                <w:color w:val="000000"/>
                <w:sz w:val="24"/>
              </w:rPr>
              <w:t>5</w:t>
            </w:r>
          </w:p>
        </w:tc>
        <w:tc>
          <w:tcPr>
            <w:tcW w:w="2552" w:type="dxa"/>
            <w:tcMar>
              <w:top w:w="50" w:type="dxa"/>
              <w:left w:w="100" w:type="dxa"/>
            </w:tcMar>
            <w:vAlign w:val="center"/>
          </w:tcPr>
          <w:p w14:paraId="3870F577" w14:textId="77777777" w:rsidR="001D1EC1" w:rsidRPr="00936BD7" w:rsidRDefault="00000000">
            <w:pPr>
              <w:spacing w:after="0"/>
              <w:ind w:left="135"/>
              <w:rPr>
                <w:lang w:val="ru-RU"/>
              </w:rPr>
            </w:pPr>
            <w:r w:rsidRPr="00936BD7">
              <w:rPr>
                <w:rFonts w:ascii="Times New Roman" w:hAnsi="Times New Roman"/>
                <w:color w:val="000000"/>
                <w:sz w:val="24"/>
                <w:lang w:val="ru-RU"/>
              </w:rPr>
              <w:t>Родная страна и страны изучаемого языка</w:t>
            </w:r>
          </w:p>
        </w:tc>
        <w:tc>
          <w:tcPr>
            <w:tcW w:w="1025" w:type="dxa"/>
            <w:tcMar>
              <w:top w:w="50" w:type="dxa"/>
              <w:left w:w="100" w:type="dxa"/>
            </w:tcMar>
            <w:vAlign w:val="center"/>
          </w:tcPr>
          <w:p w14:paraId="6085AF52" w14:textId="77777777" w:rsidR="001D1EC1" w:rsidRDefault="00000000">
            <w:pPr>
              <w:spacing w:after="0"/>
              <w:ind w:left="135"/>
              <w:jc w:val="center"/>
            </w:pPr>
            <w:r w:rsidRPr="00936BD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5" w:type="dxa"/>
            <w:tcMar>
              <w:top w:w="50" w:type="dxa"/>
              <w:left w:w="100" w:type="dxa"/>
            </w:tcMar>
            <w:vAlign w:val="center"/>
          </w:tcPr>
          <w:p w14:paraId="03A3B582"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3A76F21A" w14:textId="77777777" w:rsidR="001D1EC1" w:rsidRDefault="001D1EC1">
            <w:pPr>
              <w:spacing w:after="0"/>
              <w:ind w:left="135"/>
              <w:jc w:val="center"/>
            </w:pPr>
          </w:p>
        </w:tc>
        <w:tc>
          <w:tcPr>
            <w:tcW w:w="2781" w:type="dxa"/>
            <w:tcMar>
              <w:top w:w="50" w:type="dxa"/>
              <w:left w:w="100" w:type="dxa"/>
            </w:tcMar>
            <w:vAlign w:val="center"/>
          </w:tcPr>
          <w:p w14:paraId="003299EE" w14:textId="3D44F94E" w:rsidR="001D1EC1" w:rsidRPr="003E1775" w:rsidRDefault="003E1775" w:rsidP="003E1775">
            <w:pPr>
              <w:spacing w:after="0"/>
              <w:ind w:left="135"/>
              <w:rPr>
                <w:lang w:val="ru-RU"/>
              </w:rPr>
            </w:pPr>
            <w:r w:rsidRPr="003E1775">
              <w:rPr>
                <w:lang w:val="ru-RU"/>
              </w:rPr>
              <w:t>уважение к своему и другим народам</w:t>
            </w:r>
          </w:p>
        </w:tc>
      </w:tr>
      <w:tr w:rsidR="001D1EC1" w14:paraId="486BFCD1" w14:textId="77777777">
        <w:trPr>
          <w:trHeight w:val="144"/>
          <w:tblCellSpacing w:w="20" w:type="nil"/>
        </w:trPr>
        <w:tc>
          <w:tcPr>
            <w:tcW w:w="490" w:type="dxa"/>
            <w:tcMar>
              <w:top w:w="50" w:type="dxa"/>
              <w:left w:w="100" w:type="dxa"/>
            </w:tcMar>
            <w:vAlign w:val="center"/>
          </w:tcPr>
          <w:p w14:paraId="50AA909B" w14:textId="77777777" w:rsidR="001D1EC1" w:rsidRDefault="00000000">
            <w:pPr>
              <w:spacing w:after="0"/>
            </w:pPr>
            <w:r>
              <w:rPr>
                <w:rFonts w:ascii="Times New Roman" w:hAnsi="Times New Roman"/>
                <w:color w:val="000000"/>
                <w:sz w:val="24"/>
              </w:rPr>
              <w:lastRenderedPageBreak/>
              <w:t>6</w:t>
            </w:r>
          </w:p>
        </w:tc>
        <w:tc>
          <w:tcPr>
            <w:tcW w:w="2552" w:type="dxa"/>
            <w:tcMar>
              <w:top w:w="50" w:type="dxa"/>
              <w:left w:w="100" w:type="dxa"/>
            </w:tcMar>
            <w:vAlign w:val="center"/>
          </w:tcPr>
          <w:p w14:paraId="3A7A66D8" w14:textId="77777777" w:rsidR="001D1EC1" w:rsidRDefault="0000000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p>
        </w:tc>
        <w:tc>
          <w:tcPr>
            <w:tcW w:w="1025" w:type="dxa"/>
            <w:tcMar>
              <w:top w:w="50" w:type="dxa"/>
              <w:left w:w="100" w:type="dxa"/>
            </w:tcMar>
            <w:vAlign w:val="center"/>
          </w:tcPr>
          <w:p w14:paraId="04C852D3" w14:textId="77777777" w:rsidR="001D1EC1" w:rsidRDefault="00000000">
            <w:pPr>
              <w:spacing w:after="0"/>
              <w:ind w:left="135"/>
              <w:jc w:val="center"/>
            </w:pPr>
            <w:r>
              <w:rPr>
                <w:rFonts w:ascii="Times New Roman" w:hAnsi="Times New Roman"/>
                <w:color w:val="000000"/>
                <w:sz w:val="24"/>
              </w:rPr>
              <w:t xml:space="preserve"> 17 </w:t>
            </w:r>
          </w:p>
        </w:tc>
        <w:tc>
          <w:tcPr>
            <w:tcW w:w="1755" w:type="dxa"/>
            <w:tcMar>
              <w:top w:w="50" w:type="dxa"/>
              <w:left w:w="100" w:type="dxa"/>
            </w:tcMar>
            <w:vAlign w:val="center"/>
          </w:tcPr>
          <w:p w14:paraId="141E20C7"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62DC27A4" w14:textId="77777777" w:rsidR="001D1EC1" w:rsidRDefault="001D1EC1">
            <w:pPr>
              <w:spacing w:after="0"/>
              <w:ind w:left="135"/>
              <w:jc w:val="center"/>
            </w:pPr>
          </w:p>
        </w:tc>
        <w:tc>
          <w:tcPr>
            <w:tcW w:w="2781" w:type="dxa"/>
            <w:tcMar>
              <w:top w:w="50" w:type="dxa"/>
              <w:left w:w="100" w:type="dxa"/>
            </w:tcMar>
            <w:vAlign w:val="center"/>
          </w:tcPr>
          <w:p w14:paraId="32E9A502" w14:textId="77777777" w:rsidR="001D1EC1" w:rsidRDefault="001D1EC1">
            <w:pPr>
              <w:spacing w:after="0"/>
              <w:ind w:left="135"/>
            </w:pPr>
          </w:p>
        </w:tc>
      </w:tr>
      <w:tr w:rsidR="001D1EC1" w:rsidRPr="00FF4992" w14:paraId="7AB7B5C0" w14:textId="77777777">
        <w:trPr>
          <w:trHeight w:val="144"/>
          <w:tblCellSpacing w:w="20" w:type="nil"/>
        </w:trPr>
        <w:tc>
          <w:tcPr>
            <w:tcW w:w="490" w:type="dxa"/>
            <w:tcMar>
              <w:top w:w="50" w:type="dxa"/>
              <w:left w:w="100" w:type="dxa"/>
            </w:tcMar>
            <w:vAlign w:val="center"/>
          </w:tcPr>
          <w:p w14:paraId="71CEB584" w14:textId="77777777" w:rsidR="001D1EC1" w:rsidRDefault="00000000">
            <w:pPr>
              <w:spacing w:after="0"/>
            </w:pPr>
            <w:r>
              <w:rPr>
                <w:rFonts w:ascii="Times New Roman" w:hAnsi="Times New Roman"/>
                <w:color w:val="000000"/>
                <w:sz w:val="24"/>
              </w:rPr>
              <w:t>7</w:t>
            </w:r>
          </w:p>
        </w:tc>
        <w:tc>
          <w:tcPr>
            <w:tcW w:w="2552" w:type="dxa"/>
            <w:tcMar>
              <w:top w:w="50" w:type="dxa"/>
              <w:left w:w="100" w:type="dxa"/>
            </w:tcMar>
            <w:vAlign w:val="center"/>
          </w:tcPr>
          <w:p w14:paraId="22166FC2" w14:textId="77777777" w:rsidR="001D1EC1"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p>
        </w:tc>
        <w:tc>
          <w:tcPr>
            <w:tcW w:w="1025" w:type="dxa"/>
            <w:tcMar>
              <w:top w:w="50" w:type="dxa"/>
              <w:left w:w="100" w:type="dxa"/>
            </w:tcMar>
            <w:vAlign w:val="center"/>
          </w:tcPr>
          <w:p w14:paraId="51CA210B" w14:textId="77777777" w:rsidR="001D1EC1" w:rsidRDefault="00000000">
            <w:pPr>
              <w:spacing w:after="0"/>
              <w:ind w:left="135"/>
              <w:jc w:val="center"/>
            </w:pPr>
            <w:r>
              <w:rPr>
                <w:rFonts w:ascii="Times New Roman" w:hAnsi="Times New Roman"/>
                <w:color w:val="000000"/>
                <w:sz w:val="24"/>
              </w:rPr>
              <w:t xml:space="preserve"> 17 </w:t>
            </w:r>
          </w:p>
        </w:tc>
        <w:tc>
          <w:tcPr>
            <w:tcW w:w="1755" w:type="dxa"/>
            <w:tcMar>
              <w:top w:w="50" w:type="dxa"/>
              <w:left w:w="100" w:type="dxa"/>
            </w:tcMar>
            <w:vAlign w:val="center"/>
          </w:tcPr>
          <w:p w14:paraId="52628C58" w14:textId="77777777" w:rsidR="001D1EC1" w:rsidRDefault="0000000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14:paraId="29AEF4A5" w14:textId="77777777" w:rsidR="001D1EC1" w:rsidRDefault="001D1EC1">
            <w:pPr>
              <w:spacing w:after="0"/>
              <w:ind w:left="135"/>
              <w:jc w:val="center"/>
            </w:pPr>
          </w:p>
        </w:tc>
        <w:tc>
          <w:tcPr>
            <w:tcW w:w="2781" w:type="dxa"/>
            <w:tcMar>
              <w:top w:w="50" w:type="dxa"/>
              <w:left w:w="100" w:type="dxa"/>
            </w:tcMar>
            <w:vAlign w:val="center"/>
          </w:tcPr>
          <w:p w14:paraId="37EC2E44" w14:textId="117873A8" w:rsidR="001D1EC1" w:rsidRPr="008343C9" w:rsidRDefault="008343C9">
            <w:pPr>
              <w:spacing w:after="0"/>
              <w:ind w:left="135"/>
              <w:rPr>
                <w:lang w:val="ru-RU"/>
              </w:rPr>
            </w:pPr>
            <w:r w:rsidRPr="008343C9">
              <w:rPr>
                <w:lang w:val="ru-RU"/>
              </w:rPr>
              <w:t>сопричастность к прошлому, настоящему и будущему своей страны и родного края;</w:t>
            </w:r>
          </w:p>
        </w:tc>
      </w:tr>
      <w:tr w:rsidR="001D1EC1" w14:paraId="154EAE86" w14:textId="77777777">
        <w:trPr>
          <w:trHeight w:val="144"/>
          <w:tblCellSpacing w:w="20" w:type="nil"/>
        </w:trPr>
        <w:tc>
          <w:tcPr>
            <w:tcW w:w="0" w:type="auto"/>
            <w:gridSpan w:val="2"/>
            <w:tcMar>
              <w:top w:w="50" w:type="dxa"/>
              <w:left w:w="100" w:type="dxa"/>
            </w:tcMar>
            <w:vAlign w:val="center"/>
          </w:tcPr>
          <w:p w14:paraId="74C478CA" w14:textId="77777777" w:rsidR="001D1EC1" w:rsidRPr="00936BD7" w:rsidRDefault="00000000">
            <w:pPr>
              <w:spacing w:after="0"/>
              <w:ind w:left="135"/>
              <w:rPr>
                <w:lang w:val="ru-RU"/>
              </w:rPr>
            </w:pPr>
            <w:r w:rsidRPr="00936BD7">
              <w:rPr>
                <w:rFonts w:ascii="Times New Roman" w:hAnsi="Times New Roman"/>
                <w:color w:val="000000"/>
                <w:sz w:val="24"/>
                <w:lang w:val="ru-RU"/>
              </w:rPr>
              <w:t>ОБЩЕЕ КОЛИЧЕСТВО ЧАСОВ ПО ПРОГРАММЕ</w:t>
            </w:r>
          </w:p>
        </w:tc>
        <w:tc>
          <w:tcPr>
            <w:tcW w:w="1611" w:type="dxa"/>
            <w:tcMar>
              <w:top w:w="50" w:type="dxa"/>
              <w:left w:w="100" w:type="dxa"/>
            </w:tcMar>
            <w:vAlign w:val="center"/>
          </w:tcPr>
          <w:p w14:paraId="305AC8E8" w14:textId="77777777" w:rsidR="001D1EC1" w:rsidRDefault="00000000">
            <w:pPr>
              <w:spacing w:after="0"/>
              <w:ind w:left="135"/>
              <w:jc w:val="center"/>
            </w:pPr>
            <w:r w:rsidRPr="00936BD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5" w:type="dxa"/>
            <w:tcMar>
              <w:top w:w="50" w:type="dxa"/>
              <w:left w:w="100" w:type="dxa"/>
            </w:tcMar>
            <w:vAlign w:val="center"/>
          </w:tcPr>
          <w:p w14:paraId="25DA38EF" w14:textId="77777777" w:rsidR="001D1EC1" w:rsidRDefault="00000000">
            <w:pPr>
              <w:spacing w:after="0"/>
              <w:ind w:left="135"/>
              <w:jc w:val="center"/>
            </w:pPr>
            <w:r>
              <w:rPr>
                <w:rFonts w:ascii="Times New Roman" w:hAnsi="Times New Roman"/>
                <w:color w:val="000000"/>
                <w:sz w:val="24"/>
              </w:rPr>
              <w:t xml:space="preserve"> 7 </w:t>
            </w:r>
          </w:p>
        </w:tc>
        <w:tc>
          <w:tcPr>
            <w:tcW w:w="1838" w:type="dxa"/>
            <w:tcMar>
              <w:top w:w="50" w:type="dxa"/>
              <w:left w:w="100" w:type="dxa"/>
            </w:tcMar>
            <w:vAlign w:val="center"/>
          </w:tcPr>
          <w:p w14:paraId="3FC6FBB2" w14:textId="77777777" w:rsidR="001D1EC1" w:rsidRDefault="00000000">
            <w:pPr>
              <w:spacing w:after="0"/>
              <w:ind w:left="135"/>
              <w:jc w:val="center"/>
            </w:pPr>
            <w:r>
              <w:rPr>
                <w:rFonts w:ascii="Times New Roman" w:hAnsi="Times New Roman"/>
                <w:color w:val="000000"/>
                <w:sz w:val="24"/>
              </w:rPr>
              <w:t xml:space="preserve"> 0 </w:t>
            </w:r>
          </w:p>
        </w:tc>
        <w:tc>
          <w:tcPr>
            <w:tcW w:w="2781" w:type="dxa"/>
            <w:tcMar>
              <w:top w:w="50" w:type="dxa"/>
              <w:left w:w="100" w:type="dxa"/>
            </w:tcMar>
            <w:vAlign w:val="center"/>
          </w:tcPr>
          <w:p w14:paraId="4FB2B175" w14:textId="77777777" w:rsidR="001D1EC1" w:rsidRDefault="001D1EC1"/>
        </w:tc>
      </w:tr>
    </w:tbl>
    <w:p w14:paraId="0689F611" w14:textId="77777777" w:rsidR="001D1EC1" w:rsidRDefault="001D1EC1">
      <w:pPr>
        <w:sectPr w:rsidR="001D1EC1">
          <w:pgSz w:w="16383" w:h="11906" w:orient="landscape"/>
          <w:pgMar w:top="1134" w:right="850" w:bottom="1134" w:left="1701" w:header="720" w:footer="720" w:gutter="0"/>
          <w:cols w:space="720"/>
        </w:sectPr>
      </w:pPr>
    </w:p>
    <w:p w14:paraId="75B1A42B" w14:textId="77777777" w:rsidR="001D1EC1"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1"/>
        <w:gridCol w:w="4319"/>
        <w:gridCol w:w="1630"/>
        <w:gridCol w:w="1841"/>
        <w:gridCol w:w="1910"/>
        <w:gridCol w:w="2831"/>
      </w:tblGrid>
      <w:tr w:rsidR="001D1EC1" w14:paraId="1A7C8AE4" w14:textId="77777777">
        <w:trPr>
          <w:trHeight w:val="144"/>
          <w:tblCellSpacing w:w="20" w:type="nil"/>
        </w:trPr>
        <w:tc>
          <w:tcPr>
            <w:tcW w:w="505" w:type="dxa"/>
            <w:vMerge w:val="restart"/>
            <w:tcMar>
              <w:top w:w="50" w:type="dxa"/>
              <w:left w:w="100" w:type="dxa"/>
            </w:tcMar>
            <w:vAlign w:val="center"/>
          </w:tcPr>
          <w:p w14:paraId="3AF3F617" w14:textId="77777777" w:rsidR="001D1EC1" w:rsidRDefault="00000000">
            <w:pPr>
              <w:spacing w:after="0"/>
              <w:ind w:left="135"/>
            </w:pPr>
            <w:r>
              <w:rPr>
                <w:rFonts w:ascii="Times New Roman" w:hAnsi="Times New Roman"/>
                <w:b/>
                <w:color w:val="000000"/>
                <w:sz w:val="24"/>
              </w:rPr>
              <w:t xml:space="preserve">№ п/п </w:t>
            </w:r>
          </w:p>
          <w:p w14:paraId="3C349C8F" w14:textId="77777777" w:rsidR="001D1EC1" w:rsidRDefault="001D1EC1">
            <w:pPr>
              <w:spacing w:after="0"/>
              <w:ind w:left="135"/>
            </w:pPr>
          </w:p>
        </w:tc>
        <w:tc>
          <w:tcPr>
            <w:tcW w:w="2288" w:type="dxa"/>
            <w:vMerge w:val="restart"/>
            <w:tcMar>
              <w:top w:w="50" w:type="dxa"/>
              <w:left w:w="100" w:type="dxa"/>
            </w:tcMar>
            <w:vAlign w:val="center"/>
          </w:tcPr>
          <w:p w14:paraId="4966E95F" w14:textId="77777777" w:rsidR="001D1EC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C13D009" w14:textId="77777777" w:rsidR="001D1EC1" w:rsidRDefault="001D1EC1">
            <w:pPr>
              <w:spacing w:after="0"/>
              <w:ind w:left="135"/>
            </w:pPr>
          </w:p>
        </w:tc>
        <w:tc>
          <w:tcPr>
            <w:tcW w:w="0" w:type="auto"/>
            <w:gridSpan w:val="3"/>
            <w:tcMar>
              <w:top w:w="50" w:type="dxa"/>
              <w:left w:w="100" w:type="dxa"/>
            </w:tcMar>
            <w:vAlign w:val="center"/>
          </w:tcPr>
          <w:p w14:paraId="6F2099AC" w14:textId="77777777" w:rsidR="001D1EC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14:paraId="50B4425C" w14:textId="1D421C7A" w:rsidR="001D1EC1" w:rsidRDefault="00FF4992">
            <w:pPr>
              <w:spacing w:after="0"/>
              <w:ind w:left="135"/>
            </w:pPr>
            <w:proofErr w:type="spellStart"/>
            <w:r w:rsidRPr="00FF4992">
              <w:t>Реализация</w:t>
            </w:r>
            <w:proofErr w:type="spellEnd"/>
            <w:r w:rsidRPr="00FF4992">
              <w:t xml:space="preserve"> </w:t>
            </w:r>
            <w:proofErr w:type="spellStart"/>
            <w:r w:rsidRPr="00FF4992">
              <w:t>воспитательного</w:t>
            </w:r>
            <w:proofErr w:type="spellEnd"/>
            <w:r w:rsidRPr="00FF4992">
              <w:t xml:space="preserve"> </w:t>
            </w:r>
            <w:proofErr w:type="spellStart"/>
            <w:r w:rsidRPr="00FF4992">
              <w:t>потенциала</w:t>
            </w:r>
            <w:proofErr w:type="spellEnd"/>
            <w:r w:rsidRPr="00FF4992">
              <w:t xml:space="preserve"> </w:t>
            </w:r>
            <w:proofErr w:type="spellStart"/>
            <w:r w:rsidRPr="00FF4992">
              <w:t>урока</w:t>
            </w:r>
            <w:proofErr w:type="spellEnd"/>
          </w:p>
          <w:p w14:paraId="2E62AC66" w14:textId="77777777" w:rsidR="001D1EC1" w:rsidRDefault="001D1EC1">
            <w:pPr>
              <w:spacing w:after="0"/>
              <w:ind w:left="135"/>
            </w:pPr>
          </w:p>
        </w:tc>
      </w:tr>
      <w:tr w:rsidR="001D1EC1" w14:paraId="2CFE0120" w14:textId="77777777">
        <w:trPr>
          <w:trHeight w:val="144"/>
          <w:tblCellSpacing w:w="20" w:type="nil"/>
        </w:trPr>
        <w:tc>
          <w:tcPr>
            <w:tcW w:w="0" w:type="auto"/>
            <w:vMerge/>
            <w:tcBorders>
              <w:top w:val="nil"/>
            </w:tcBorders>
            <w:tcMar>
              <w:top w:w="50" w:type="dxa"/>
              <w:left w:w="100" w:type="dxa"/>
            </w:tcMar>
          </w:tcPr>
          <w:p w14:paraId="36E90B65" w14:textId="77777777" w:rsidR="001D1EC1" w:rsidRDefault="001D1EC1"/>
        </w:tc>
        <w:tc>
          <w:tcPr>
            <w:tcW w:w="0" w:type="auto"/>
            <w:vMerge/>
            <w:tcBorders>
              <w:top w:val="nil"/>
            </w:tcBorders>
            <w:tcMar>
              <w:top w:w="50" w:type="dxa"/>
              <w:left w:w="100" w:type="dxa"/>
            </w:tcMar>
          </w:tcPr>
          <w:p w14:paraId="2566EEDF" w14:textId="77777777" w:rsidR="001D1EC1" w:rsidRDefault="001D1EC1"/>
        </w:tc>
        <w:tc>
          <w:tcPr>
            <w:tcW w:w="1050" w:type="dxa"/>
            <w:tcMar>
              <w:top w:w="50" w:type="dxa"/>
              <w:left w:w="100" w:type="dxa"/>
            </w:tcMar>
            <w:vAlign w:val="center"/>
          </w:tcPr>
          <w:p w14:paraId="78E697EE" w14:textId="77777777" w:rsidR="001D1EC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15F8B22" w14:textId="77777777" w:rsidR="001D1EC1" w:rsidRDefault="001D1EC1">
            <w:pPr>
              <w:spacing w:after="0"/>
              <w:ind w:left="135"/>
            </w:pPr>
          </w:p>
        </w:tc>
        <w:tc>
          <w:tcPr>
            <w:tcW w:w="1785" w:type="dxa"/>
            <w:tcMar>
              <w:top w:w="50" w:type="dxa"/>
              <w:left w:w="100" w:type="dxa"/>
            </w:tcMar>
            <w:vAlign w:val="center"/>
          </w:tcPr>
          <w:p w14:paraId="096972FE" w14:textId="77777777" w:rsidR="001D1EC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6D335F" w14:textId="77777777" w:rsidR="001D1EC1" w:rsidRDefault="001D1EC1">
            <w:pPr>
              <w:spacing w:after="0"/>
              <w:ind w:left="135"/>
            </w:pPr>
          </w:p>
        </w:tc>
        <w:tc>
          <w:tcPr>
            <w:tcW w:w="1866" w:type="dxa"/>
            <w:tcMar>
              <w:top w:w="50" w:type="dxa"/>
              <w:left w:w="100" w:type="dxa"/>
            </w:tcMar>
            <w:vAlign w:val="center"/>
          </w:tcPr>
          <w:p w14:paraId="515886B9" w14:textId="77777777" w:rsidR="001D1EC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C353E6C" w14:textId="77777777" w:rsidR="001D1EC1" w:rsidRDefault="001D1EC1">
            <w:pPr>
              <w:spacing w:after="0"/>
              <w:ind w:left="135"/>
            </w:pPr>
          </w:p>
        </w:tc>
        <w:tc>
          <w:tcPr>
            <w:tcW w:w="0" w:type="auto"/>
            <w:vMerge/>
            <w:tcBorders>
              <w:top w:val="nil"/>
            </w:tcBorders>
            <w:tcMar>
              <w:top w:w="50" w:type="dxa"/>
              <w:left w:w="100" w:type="dxa"/>
            </w:tcMar>
          </w:tcPr>
          <w:p w14:paraId="31A89F8F" w14:textId="77777777" w:rsidR="001D1EC1" w:rsidRDefault="001D1EC1"/>
        </w:tc>
      </w:tr>
      <w:tr w:rsidR="001D1EC1" w:rsidRPr="00FF4992" w14:paraId="5C3542E5" w14:textId="77777777">
        <w:trPr>
          <w:trHeight w:val="144"/>
          <w:tblCellSpacing w:w="20" w:type="nil"/>
        </w:trPr>
        <w:tc>
          <w:tcPr>
            <w:tcW w:w="505" w:type="dxa"/>
            <w:tcMar>
              <w:top w:w="50" w:type="dxa"/>
              <w:left w:w="100" w:type="dxa"/>
            </w:tcMar>
            <w:vAlign w:val="center"/>
          </w:tcPr>
          <w:p w14:paraId="277DE9BD" w14:textId="77777777" w:rsidR="001D1EC1" w:rsidRDefault="00000000">
            <w:pPr>
              <w:spacing w:after="0"/>
            </w:pPr>
            <w:r>
              <w:rPr>
                <w:rFonts w:ascii="Times New Roman" w:hAnsi="Times New Roman"/>
                <w:color w:val="000000"/>
                <w:sz w:val="24"/>
              </w:rPr>
              <w:t>1</w:t>
            </w:r>
          </w:p>
        </w:tc>
        <w:tc>
          <w:tcPr>
            <w:tcW w:w="2288" w:type="dxa"/>
            <w:tcMar>
              <w:top w:w="50" w:type="dxa"/>
              <w:left w:w="100" w:type="dxa"/>
            </w:tcMar>
            <w:vAlign w:val="center"/>
          </w:tcPr>
          <w:p w14:paraId="247CCB95"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14:paraId="629AD763" w14:textId="77777777" w:rsidR="001D1EC1" w:rsidRDefault="00000000">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14:paraId="6945DD02"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383C9315" w14:textId="77777777" w:rsidR="001D1EC1" w:rsidRDefault="001D1EC1">
            <w:pPr>
              <w:spacing w:after="0"/>
              <w:ind w:left="135"/>
              <w:jc w:val="center"/>
            </w:pPr>
          </w:p>
        </w:tc>
        <w:tc>
          <w:tcPr>
            <w:tcW w:w="2852" w:type="dxa"/>
            <w:tcMar>
              <w:top w:w="50" w:type="dxa"/>
              <w:left w:w="100" w:type="dxa"/>
            </w:tcMar>
            <w:vAlign w:val="center"/>
          </w:tcPr>
          <w:p w14:paraId="06E3620D" w14:textId="5FDFF252" w:rsidR="001D1EC1" w:rsidRPr="008343C9" w:rsidRDefault="00B31DF7">
            <w:pPr>
              <w:spacing w:after="0"/>
              <w:ind w:left="135"/>
              <w:rPr>
                <w:lang w:val="ru-RU"/>
              </w:rPr>
            </w:pPr>
            <w:r>
              <w:rPr>
                <w:lang w:val="ru-RU"/>
              </w:rPr>
              <w:t>П</w:t>
            </w:r>
            <w:r w:rsidR="008343C9" w:rsidRPr="008343C9">
              <w:rPr>
                <w:lang w:val="ru-RU"/>
              </w:rPr>
              <w:t>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1D1EC1" w:rsidRPr="00FF4992" w14:paraId="27157692" w14:textId="77777777">
        <w:trPr>
          <w:trHeight w:val="144"/>
          <w:tblCellSpacing w:w="20" w:type="nil"/>
        </w:trPr>
        <w:tc>
          <w:tcPr>
            <w:tcW w:w="505" w:type="dxa"/>
            <w:tcMar>
              <w:top w:w="50" w:type="dxa"/>
              <w:left w:w="100" w:type="dxa"/>
            </w:tcMar>
            <w:vAlign w:val="center"/>
          </w:tcPr>
          <w:p w14:paraId="0254318C" w14:textId="77777777" w:rsidR="001D1EC1" w:rsidRDefault="00000000">
            <w:pPr>
              <w:spacing w:after="0"/>
            </w:pPr>
            <w:r>
              <w:rPr>
                <w:rFonts w:ascii="Times New Roman" w:hAnsi="Times New Roman"/>
                <w:color w:val="000000"/>
                <w:sz w:val="24"/>
              </w:rPr>
              <w:t>2</w:t>
            </w:r>
          </w:p>
        </w:tc>
        <w:tc>
          <w:tcPr>
            <w:tcW w:w="2288" w:type="dxa"/>
            <w:tcMar>
              <w:top w:w="50" w:type="dxa"/>
              <w:left w:w="100" w:type="dxa"/>
            </w:tcMar>
            <w:vAlign w:val="center"/>
          </w:tcPr>
          <w:p w14:paraId="72FD7FFA"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14:paraId="02239BE7" w14:textId="77777777" w:rsidR="001D1EC1" w:rsidRDefault="00000000">
            <w:pPr>
              <w:spacing w:after="0"/>
              <w:ind w:left="135"/>
              <w:jc w:val="center"/>
            </w:pPr>
            <w:r>
              <w:rPr>
                <w:rFonts w:ascii="Times New Roman" w:hAnsi="Times New Roman"/>
                <w:color w:val="000000"/>
                <w:sz w:val="24"/>
              </w:rPr>
              <w:t xml:space="preserve"> 21 </w:t>
            </w:r>
          </w:p>
        </w:tc>
        <w:tc>
          <w:tcPr>
            <w:tcW w:w="1785" w:type="dxa"/>
            <w:tcMar>
              <w:top w:w="50" w:type="dxa"/>
              <w:left w:w="100" w:type="dxa"/>
            </w:tcMar>
            <w:vAlign w:val="center"/>
          </w:tcPr>
          <w:p w14:paraId="2B209DB3"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1D4E9906" w14:textId="77777777" w:rsidR="001D1EC1" w:rsidRDefault="001D1EC1">
            <w:pPr>
              <w:spacing w:after="0"/>
              <w:ind w:left="135"/>
              <w:jc w:val="center"/>
            </w:pPr>
          </w:p>
        </w:tc>
        <w:tc>
          <w:tcPr>
            <w:tcW w:w="2852" w:type="dxa"/>
            <w:tcMar>
              <w:top w:w="50" w:type="dxa"/>
              <w:left w:w="100" w:type="dxa"/>
            </w:tcMar>
            <w:vAlign w:val="center"/>
          </w:tcPr>
          <w:p w14:paraId="2AE9ECD5" w14:textId="77777777" w:rsidR="008343C9" w:rsidRPr="008343C9" w:rsidRDefault="008343C9" w:rsidP="008343C9">
            <w:pPr>
              <w:spacing w:after="0"/>
              <w:ind w:left="135"/>
              <w:rPr>
                <w:lang w:val="ru-RU"/>
              </w:rPr>
            </w:pPr>
            <w:r w:rsidRPr="008343C9">
              <w:rPr>
                <w:lang w:val="ru-RU"/>
              </w:rPr>
              <w:t>Формирование культуры здоровья и эмоционального благополучия:</w:t>
            </w:r>
          </w:p>
          <w:p w14:paraId="6B2F7F1E" w14:textId="77777777" w:rsidR="008343C9" w:rsidRPr="008343C9" w:rsidRDefault="008343C9" w:rsidP="008343C9">
            <w:pPr>
              <w:spacing w:after="0"/>
              <w:ind w:left="135"/>
              <w:rPr>
                <w:lang w:val="ru-RU"/>
              </w:rPr>
            </w:pPr>
            <w:r w:rsidRPr="008343C9">
              <w:rPr>
                <w:lang w:val="ru-RU"/>
              </w:rPr>
              <w:t>•</w:t>
            </w:r>
            <w:r w:rsidRPr="008343C9">
              <w:rPr>
                <w:lang w:val="ru-RU"/>
              </w:rPr>
              <w:tab/>
              <w:t>соблюдение правил здорового и безопасного (для себя и других людей) образа жизни в окружающей среде (в том числе информационной);</w:t>
            </w:r>
          </w:p>
          <w:p w14:paraId="182C96A4" w14:textId="77777777" w:rsidR="008343C9" w:rsidRPr="008343C9" w:rsidRDefault="008343C9" w:rsidP="008343C9">
            <w:pPr>
              <w:spacing w:after="0"/>
              <w:ind w:left="135"/>
              <w:rPr>
                <w:lang w:val="ru-RU"/>
              </w:rPr>
            </w:pPr>
            <w:r w:rsidRPr="008343C9">
              <w:rPr>
                <w:lang w:val="ru-RU"/>
              </w:rPr>
              <w:t>•</w:t>
            </w:r>
            <w:r w:rsidRPr="008343C9">
              <w:rPr>
                <w:lang w:val="ru-RU"/>
              </w:rPr>
              <w:tab/>
              <w:t>бережное отношение к физическому и психическому здоровью.</w:t>
            </w:r>
          </w:p>
          <w:p w14:paraId="019BC50F" w14:textId="77777777" w:rsidR="008343C9" w:rsidRPr="008343C9" w:rsidRDefault="008343C9" w:rsidP="008343C9">
            <w:pPr>
              <w:spacing w:after="0"/>
              <w:ind w:left="135"/>
              <w:rPr>
                <w:lang w:val="ru-RU"/>
              </w:rPr>
            </w:pPr>
          </w:p>
          <w:p w14:paraId="4FE37BC2" w14:textId="77777777" w:rsidR="008343C9" w:rsidRPr="008343C9" w:rsidRDefault="008343C9" w:rsidP="008343C9">
            <w:pPr>
              <w:spacing w:after="0"/>
              <w:ind w:left="135"/>
              <w:rPr>
                <w:lang w:val="ru-RU"/>
              </w:rPr>
            </w:pPr>
          </w:p>
          <w:p w14:paraId="6B51401D" w14:textId="77777777" w:rsidR="001D1EC1" w:rsidRPr="008343C9" w:rsidRDefault="001D1EC1">
            <w:pPr>
              <w:spacing w:after="0"/>
              <w:ind w:left="135"/>
              <w:rPr>
                <w:lang w:val="ru-RU"/>
              </w:rPr>
            </w:pPr>
          </w:p>
        </w:tc>
      </w:tr>
      <w:tr w:rsidR="001D1EC1" w:rsidRPr="00FF4992" w14:paraId="30C271DE" w14:textId="77777777">
        <w:trPr>
          <w:trHeight w:val="144"/>
          <w:tblCellSpacing w:w="20" w:type="nil"/>
        </w:trPr>
        <w:tc>
          <w:tcPr>
            <w:tcW w:w="505" w:type="dxa"/>
            <w:tcMar>
              <w:top w:w="50" w:type="dxa"/>
              <w:left w:w="100" w:type="dxa"/>
            </w:tcMar>
            <w:vAlign w:val="center"/>
          </w:tcPr>
          <w:p w14:paraId="7D729760" w14:textId="77777777" w:rsidR="001D1EC1" w:rsidRDefault="00000000">
            <w:pPr>
              <w:spacing w:after="0"/>
            </w:pPr>
            <w:r>
              <w:rPr>
                <w:rFonts w:ascii="Times New Roman" w:hAnsi="Times New Roman"/>
                <w:color w:val="000000"/>
                <w:sz w:val="24"/>
              </w:rPr>
              <w:lastRenderedPageBreak/>
              <w:t>3</w:t>
            </w:r>
          </w:p>
        </w:tc>
        <w:tc>
          <w:tcPr>
            <w:tcW w:w="2288" w:type="dxa"/>
            <w:tcMar>
              <w:top w:w="50" w:type="dxa"/>
              <w:left w:w="100" w:type="dxa"/>
            </w:tcMar>
            <w:vAlign w:val="center"/>
          </w:tcPr>
          <w:p w14:paraId="302643FF"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14:paraId="470B6CDF" w14:textId="77777777" w:rsidR="001D1EC1" w:rsidRDefault="00000000">
            <w:pPr>
              <w:spacing w:after="0"/>
              <w:ind w:left="135"/>
              <w:jc w:val="center"/>
            </w:pPr>
            <w:r>
              <w:rPr>
                <w:rFonts w:ascii="Times New Roman" w:hAnsi="Times New Roman"/>
                <w:color w:val="000000"/>
                <w:sz w:val="24"/>
              </w:rPr>
              <w:t xml:space="preserve"> 22 </w:t>
            </w:r>
          </w:p>
        </w:tc>
        <w:tc>
          <w:tcPr>
            <w:tcW w:w="1785" w:type="dxa"/>
            <w:tcMar>
              <w:top w:w="50" w:type="dxa"/>
              <w:left w:w="100" w:type="dxa"/>
            </w:tcMar>
            <w:vAlign w:val="center"/>
          </w:tcPr>
          <w:p w14:paraId="1C5C7BAF"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2301A5CB" w14:textId="77777777" w:rsidR="001D1EC1" w:rsidRDefault="001D1EC1">
            <w:pPr>
              <w:spacing w:after="0"/>
              <w:ind w:left="135"/>
              <w:jc w:val="center"/>
            </w:pPr>
          </w:p>
        </w:tc>
        <w:tc>
          <w:tcPr>
            <w:tcW w:w="2852" w:type="dxa"/>
            <w:tcMar>
              <w:top w:w="50" w:type="dxa"/>
              <w:left w:w="100" w:type="dxa"/>
            </w:tcMar>
            <w:vAlign w:val="center"/>
          </w:tcPr>
          <w:p w14:paraId="40359E01" w14:textId="77777777" w:rsidR="00B31DF7" w:rsidRPr="00B31DF7" w:rsidRDefault="00B31DF7" w:rsidP="00B31DF7">
            <w:pPr>
              <w:spacing w:after="0"/>
              <w:ind w:left="135"/>
              <w:rPr>
                <w:lang w:val="ru-RU"/>
              </w:rPr>
            </w:pPr>
            <w:r w:rsidRPr="00B31DF7">
              <w:rPr>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1421F96" w14:textId="63FB5DA9" w:rsidR="001D1EC1" w:rsidRPr="00B31DF7" w:rsidRDefault="00B31DF7" w:rsidP="00B31DF7">
            <w:pPr>
              <w:spacing w:after="0"/>
              <w:ind w:left="135"/>
              <w:rPr>
                <w:lang w:val="ru-RU"/>
              </w:rPr>
            </w:pPr>
            <w:r w:rsidRPr="00B31DF7">
              <w:rPr>
                <w:lang w:val="ru-RU"/>
              </w:rPr>
              <w:t>•</w:t>
            </w:r>
            <w:r w:rsidRPr="00B31DF7">
              <w:rPr>
                <w:lang w:val="ru-RU"/>
              </w:rPr>
              <w:tab/>
              <w:t>стремление к самовыражению в разных видах художественной деятельности.</w:t>
            </w:r>
          </w:p>
        </w:tc>
      </w:tr>
      <w:tr w:rsidR="001D1EC1" w:rsidRPr="00FF4992" w14:paraId="137C14E8" w14:textId="77777777">
        <w:trPr>
          <w:trHeight w:val="144"/>
          <w:tblCellSpacing w:w="20" w:type="nil"/>
        </w:trPr>
        <w:tc>
          <w:tcPr>
            <w:tcW w:w="505" w:type="dxa"/>
            <w:tcMar>
              <w:top w:w="50" w:type="dxa"/>
              <w:left w:w="100" w:type="dxa"/>
            </w:tcMar>
            <w:vAlign w:val="center"/>
          </w:tcPr>
          <w:p w14:paraId="2E972A37" w14:textId="77777777" w:rsidR="001D1EC1" w:rsidRDefault="00000000">
            <w:pPr>
              <w:spacing w:after="0"/>
            </w:pPr>
            <w:r>
              <w:rPr>
                <w:rFonts w:ascii="Times New Roman" w:hAnsi="Times New Roman"/>
                <w:color w:val="000000"/>
                <w:sz w:val="24"/>
              </w:rPr>
              <w:t>4</w:t>
            </w:r>
          </w:p>
        </w:tc>
        <w:tc>
          <w:tcPr>
            <w:tcW w:w="2288" w:type="dxa"/>
            <w:tcMar>
              <w:top w:w="50" w:type="dxa"/>
              <w:left w:w="100" w:type="dxa"/>
            </w:tcMar>
            <w:vAlign w:val="center"/>
          </w:tcPr>
          <w:p w14:paraId="783B4E47" w14:textId="77777777" w:rsidR="001D1EC1" w:rsidRPr="00936BD7" w:rsidRDefault="00000000">
            <w:pPr>
              <w:spacing w:after="0"/>
              <w:ind w:left="135"/>
              <w:rPr>
                <w:lang w:val="ru-RU"/>
              </w:rPr>
            </w:pPr>
            <w:r w:rsidRPr="00936BD7">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14:paraId="1636F2E1" w14:textId="77777777" w:rsidR="001D1EC1" w:rsidRDefault="00000000">
            <w:pPr>
              <w:spacing w:after="0"/>
              <w:ind w:left="135"/>
              <w:jc w:val="center"/>
            </w:pPr>
            <w:r w:rsidRPr="00936BD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85" w:type="dxa"/>
            <w:tcMar>
              <w:top w:w="50" w:type="dxa"/>
              <w:left w:w="100" w:type="dxa"/>
            </w:tcMar>
            <w:vAlign w:val="center"/>
          </w:tcPr>
          <w:p w14:paraId="55106998"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71AFCD79" w14:textId="77777777" w:rsidR="001D1EC1" w:rsidRDefault="001D1EC1">
            <w:pPr>
              <w:spacing w:after="0"/>
              <w:ind w:left="135"/>
              <w:jc w:val="center"/>
            </w:pPr>
          </w:p>
        </w:tc>
        <w:tc>
          <w:tcPr>
            <w:tcW w:w="2852" w:type="dxa"/>
            <w:tcMar>
              <w:top w:w="50" w:type="dxa"/>
              <w:left w:w="100" w:type="dxa"/>
            </w:tcMar>
            <w:vAlign w:val="center"/>
          </w:tcPr>
          <w:p w14:paraId="006A9252" w14:textId="1D259AB2" w:rsidR="001D1EC1" w:rsidRPr="008343C9" w:rsidRDefault="00B31DF7">
            <w:pPr>
              <w:spacing w:after="0"/>
              <w:ind w:left="135"/>
              <w:rPr>
                <w:lang w:val="ru-RU"/>
              </w:rPr>
            </w:pPr>
            <w:r w:rsidRPr="00B31DF7">
              <w:rPr>
                <w:lang w:val="ru-RU"/>
              </w:rPr>
              <w:t>уважение к своему и другим народам</w:t>
            </w:r>
          </w:p>
        </w:tc>
      </w:tr>
      <w:tr w:rsidR="001D1EC1" w:rsidRPr="00FF4992" w14:paraId="442AA807" w14:textId="77777777">
        <w:trPr>
          <w:trHeight w:val="144"/>
          <w:tblCellSpacing w:w="20" w:type="nil"/>
        </w:trPr>
        <w:tc>
          <w:tcPr>
            <w:tcW w:w="505" w:type="dxa"/>
            <w:tcMar>
              <w:top w:w="50" w:type="dxa"/>
              <w:left w:w="100" w:type="dxa"/>
            </w:tcMar>
            <w:vAlign w:val="center"/>
          </w:tcPr>
          <w:p w14:paraId="1A3AB5D7" w14:textId="77777777" w:rsidR="001D1EC1" w:rsidRDefault="00000000">
            <w:pPr>
              <w:spacing w:after="0"/>
            </w:pPr>
            <w:r>
              <w:rPr>
                <w:rFonts w:ascii="Times New Roman" w:hAnsi="Times New Roman"/>
                <w:color w:val="000000"/>
                <w:sz w:val="24"/>
              </w:rPr>
              <w:t>5</w:t>
            </w:r>
          </w:p>
        </w:tc>
        <w:tc>
          <w:tcPr>
            <w:tcW w:w="2288" w:type="dxa"/>
            <w:tcMar>
              <w:top w:w="50" w:type="dxa"/>
              <w:left w:w="100" w:type="dxa"/>
            </w:tcMar>
            <w:vAlign w:val="center"/>
          </w:tcPr>
          <w:p w14:paraId="595EC8DE" w14:textId="77777777" w:rsidR="001D1EC1" w:rsidRDefault="00000000">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1050" w:type="dxa"/>
            <w:tcMar>
              <w:top w:w="50" w:type="dxa"/>
              <w:left w:w="100" w:type="dxa"/>
            </w:tcMar>
            <w:vAlign w:val="center"/>
          </w:tcPr>
          <w:p w14:paraId="244CC0FB" w14:textId="77777777" w:rsidR="001D1EC1" w:rsidRDefault="00000000">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14:paraId="2F94348D"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63B0D71E" w14:textId="77777777" w:rsidR="001D1EC1" w:rsidRDefault="001D1EC1">
            <w:pPr>
              <w:spacing w:after="0"/>
              <w:ind w:left="135"/>
              <w:jc w:val="center"/>
            </w:pPr>
          </w:p>
        </w:tc>
        <w:tc>
          <w:tcPr>
            <w:tcW w:w="2852" w:type="dxa"/>
            <w:tcMar>
              <w:top w:w="50" w:type="dxa"/>
              <w:left w:w="100" w:type="dxa"/>
            </w:tcMar>
            <w:vAlign w:val="center"/>
          </w:tcPr>
          <w:p w14:paraId="50AB3A68" w14:textId="77777777" w:rsidR="008343C9" w:rsidRPr="008343C9" w:rsidRDefault="008343C9" w:rsidP="008343C9">
            <w:pPr>
              <w:spacing w:after="0"/>
              <w:ind w:left="135"/>
              <w:rPr>
                <w:lang w:val="ru-RU"/>
              </w:rPr>
            </w:pPr>
            <w:r w:rsidRPr="008343C9">
              <w:rPr>
                <w:lang w:val="ru-RU"/>
              </w:rPr>
              <w:t>бережное отношение к природе;</w:t>
            </w:r>
          </w:p>
          <w:p w14:paraId="53EC8D15" w14:textId="77777777" w:rsidR="008343C9" w:rsidRPr="008343C9" w:rsidRDefault="008343C9" w:rsidP="008343C9">
            <w:pPr>
              <w:spacing w:after="0"/>
              <w:ind w:left="135"/>
              <w:rPr>
                <w:lang w:val="ru-RU"/>
              </w:rPr>
            </w:pPr>
            <w:r w:rsidRPr="008343C9">
              <w:rPr>
                <w:lang w:val="ru-RU"/>
              </w:rPr>
              <w:t>•</w:t>
            </w:r>
            <w:r w:rsidRPr="008343C9">
              <w:rPr>
                <w:lang w:val="ru-RU"/>
              </w:rPr>
              <w:tab/>
              <w:t>неприятие действий, приносящих вред природе.</w:t>
            </w:r>
          </w:p>
          <w:p w14:paraId="12398832" w14:textId="77777777" w:rsidR="001D1EC1" w:rsidRPr="008343C9" w:rsidRDefault="001D1EC1">
            <w:pPr>
              <w:spacing w:after="0"/>
              <w:ind w:left="135"/>
              <w:rPr>
                <w:lang w:val="ru-RU"/>
              </w:rPr>
            </w:pPr>
          </w:p>
        </w:tc>
      </w:tr>
      <w:tr w:rsidR="001D1EC1" w:rsidRPr="00FF4992" w14:paraId="789A1517" w14:textId="77777777">
        <w:trPr>
          <w:trHeight w:val="144"/>
          <w:tblCellSpacing w:w="20" w:type="nil"/>
        </w:trPr>
        <w:tc>
          <w:tcPr>
            <w:tcW w:w="505" w:type="dxa"/>
            <w:tcMar>
              <w:top w:w="50" w:type="dxa"/>
              <w:left w:w="100" w:type="dxa"/>
            </w:tcMar>
            <w:vAlign w:val="center"/>
          </w:tcPr>
          <w:p w14:paraId="337CE16C" w14:textId="77777777" w:rsidR="001D1EC1" w:rsidRDefault="00000000">
            <w:pPr>
              <w:spacing w:after="0"/>
            </w:pPr>
            <w:r>
              <w:rPr>
                <w:rFonts w:ascii="Times New Roman" w:hAnsi="Times New Roman"/>
                <w:color w:val="000000"/>
                <w:sz w:val="24"/>
              </w:rPr>
              <w:t>6</w:t>
            </w:r>
          </w:p>
        </w:tc>
        <w:tc>
          <w:tcPr>
            <w:tcW w:w="2288" w:type="dxa"/>
            <w:tcMar>
              <w:top w:w="50" w:type="dxa"/>
              <w:left w:w="100" w:type="dxa"/>
            </w:tcMar>
            <w:vAlign w:val="center"/>
          </w:tcPr>
          <w:p w14:paraId="58E0ADA5" w14:textId="77777777" w:rsidR="001D1EC1" w:rsidRDefault="00000000">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 xml:space="preserve">.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p>
        </w:tc>
        <w:tc>
          <w:tcPr>
            <w:tcW w:w="1050" w:type="dxa"/>
            <w:tcMar>
              <w:top w:w="50" w:type="dxa"/>
              <w:left w:w="100" w:type="dxa"/>
            </w:tcMar>
            <w:vAlign w:val="center"/>
          </w:tcPr>
          <w:p w14:paraId="3E7282BC" w14:textId="77777777" w:rsidR="001D1EC1" w:rsidRDefault="00000000">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14:paraId="4A0E406F"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1FCACFDF" w14:textId="77777777" w:rsidR="001D1EC1" w:rsidRDefault="001D1EC1">
            <w:pPr>
              <w:spacing w:after="0"/>
              <w:ind w:left="135"/>
              <w:jc w:val="center"/>
            </w:pPr>
          </w:p>
        </w:tc>
        <w:tc>
          <w:tcPr>
            <w:tcW w:w="2852" w:type="dxa"/>
            <w:tcMar>
              <w:top w:w="50" w:type="dxa"/>
              <w:left w:w="100" w:type="dxa"/>
            </w:tcMar>
            <w:vAlign w:val="center"/>
          </w:tcPr>
          <w:p w14:paraId="637B0ADA" w14:textId="4AA26DAE" w:rsidR="008343C9" w:rsidRPr="008343C9" w:rsidRDefault="008343C9" w:rsidP="008343C9">
            <w:pPr>
              <w:spacing w:after="0"/>
              <w:rPr>
                <w:lang w:val="ru-RU"/>
              </w:rPr>
            </w:pPr>
            <w:r w:rsidRPr="008343C9">
              <w:rPr>
                <w:lang w:val="ru-RU"/>
              </w:rPr>
              <w:tab/>
            </w:r>
          </w:p>
          <w:p w14:paraId="025C2B02" w14:textId="22D58512" w:rsidR="008343C9" w:rsidRPr="008343C9" w:rsidRDefault="008343C9" w:rsidP="008343C9">
            <w:pPr>
              <w:spacing w:after="0"/>
              <w:rPr>
                <w:lang w:val="ru-RU"/>
              </w:rPr>
            </w:pPr>
          </w:p>
          <w:p w14:paraId="429566EB" w14:textId="7FE9AA67" w:rsidR="001D1EC1" w:rsidRPr="008343C9" w:rsidRDefault="008343C9" w:rsidP="008343C9">
            <w:pPr>
              <w:spacing w:after="0"/>
              <w:ind w:left="135"/>
              <w:rPr>
                <w:lang w:val="ru-RU"/>
              </w:rPr>
            </w:pPr>
            <w:r w:rsidRPr="008343C9">
              <w:rPr>
                <w:lang w:val="ru-RU"/>
              </w:rPr>
              <w:t xml:space="preserve">осознание ценности труда в жизни человека и общества, ответственное потребление и бережное отношение к результатам </w:t>
            </w:r>
            <w:r w:rsidRPr="008343C9">
              <w:rPr>
                <w:lang w:val="ru-RU"/>
              </w:rPr>
              <w:lastRenderedPageBreak/>
              <w:t>труда, навыки участия в различных видах трудовой деятельности</w:t>
            </w:r>
            <w:r w:rsidRPr="008343C9">
              <w:rPr>
                <w:lang w:val="ru-RU"/>
              </w:rPr>
              <w:tab/>
            </w:r>
            <w:r w:rsidRPr="008343C9">
              <w:rPr>
                <w:lang w:val="ru-RU"/>
              </w:rPr>
              <w:tab/>
            </w:r>
          </w:p>
        </w:tc>
      </w:tr>
      <w:tr w:rsidR="001D1EC1" w14:paraId="0C049F81" w14:textId="77777777">
        <w:trPr>
          <w:trHeight w:val="144"/>
          <w:tblCellSpacing w:w="20" w:type="nil"/>
        </w:trPr>
        <w:tc>
          <w:tcPr>
            <w:tcW w:w="0" w:type="auto"/>
            <w:gridSpan w:val="2"/>
            <w:tcMar>
              <w:top w:w="50" w:type="dxa"/>
              <w:left w:w="100" w:type="dxa"/>
            </w:tcMar>
            <w:vAlign w:val="center"/>
          </w:tcPr>
          <w:p w14:paraId="4A281DBF" w14:textId="77777777" w:rsidR="001D1EC1" w:rsidRPr="00936BD7" w:rsidRDefault="00000000">
            <w:pPr>
              <w:spacing w:after="0"/>
              <w:ind w:left="135"/>
              <w:rPr>
                <w:lang w:val="ru-RU"/>
              </w:rPr>
            </w:pPr>
            <w:r w:rsidRPr="00936BD7">
              <w:rPr>
                <w:rFonts w:ascii="Times New Roman" w:hAnsi="Times New Roman"/>
                <w:color w:val="000000"/>
                <w:sz w:val="24"/>
                <w:lang w:val="ru-RU"/>
              </w:rPr>
              <w:lastRenderedPageBreak/>
              <w:t>ОБЩЕЕ КОЛИЧЕСТВО ЧАСОВ ПО ПРОГРАММЕ</w:t>
            </w:r>
          </w:p>
        </w:tc>
        <w:tc>
          <w:tcPr>
            <w:tcW w:w="1651" w:type="dxa"/>
            <w:tcMar>
              <w:top w:w="50" w:type="dxa"/>
              <w:left w:w="100" w:type="dxa"/>
            </w:tcMar>
            <w:vAlign w:val="center"/>
          </w:tcPr>
          <w:p w14:paraId="000A151D" w14:textId="77777777" w:rsidR="001D1EC1" w:rsidRDefault="00000000">
            <w:pPr>
              <w:spacing w:after="0"/>
              <w:ind w:left="135"/>
              <w:jc w:val="center"/>
            </w:pPr>
            <w:r w:rsidRPr="00936BD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85" w:type="dxa"/>
            <w:tcMar>
              <w:top w:w="50" w:type="dxa"/>
              <w:left w:w="100" w:type="dxa"/>
            </w:tcMar>
            <w:vAlign w:val="center"/>
          </w:tcPr>
          <w:p w14:paraId="1DD89C28" w14:textId="77777777" w:rsidR="001D1EC1" w:rsidRDefault="00000000">
            <w:pPr>
              <w:spacing w:after="0"/>
              <w:ind w:left="135"/>
              <w:jc w:val="center"/>
            </w:pPr>
            <w:r>
              <w:rPr>
                <w:rFonts w:ascii="Times New Roman" w:hAnsi="Times New Roman"/>
                <w:color w:val="000000"/>
                <w:sz w:val="24"/>
              </w:rPr>
              <w:t xml:space="preserve"> 6 </w:t>
            </w:r>
          </w:p>
        </w:tc>
        <w:tc>
          <w:tcPr>
            <w:tcW w:w="1866" w:type="dxa"/>
            <w:tcMar>
              <w:top w:w="50" w:type="dxa"/>
              <w:left w:w="100" w:type="dxa"/>
            </w:tcMar>
            <w:vAlign w:val="center"/>
          </w:tcPr>
          <w:p w14:paraId="19EB5ADD" w14:textId="77777777" w:rsidR="001D1EC1" w:rsidRDefault="0000000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75099777" w14:textId="77777777" w:rsidR="001D1EC1" w:rsidRDefault="001D1EC1"/>
        </w:tc>
      </w:tr>
    </w:tbl>
    <w:p w14:paraId="2867C14D" w14:textId="77777777" w:rsidR="001D1EC1" w:rsidRDefault="001D1EC1">
      <w:pPr>
        <w:sectPr w:rsidR="001D1EC1">
          <w:pgSz w:w="16383" w:h="11906" w:orient="landscape"/>
          <w:pgMar w:top="1134" w:right="850" w:bottom="1134" w:left="1701" w:header="720" w:footer="720" w:gutter="0"/>
          <w:cols w:space="720"/>
        </w:sectPr>
      </w:pPr>
    </w:p>
    <w:p w14:paraId="2F6F6B9C" w14:textId="77777777" w:rsidR="001D1EC1"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9"/>
        <w:gridCol w:w="4318"/>
        <w:gridCol w:w="1630"/>
        <w:gridCol w:w="1841"/>
        <w:gridCol w:w="1910"/>
        <w:gridCol w:w="2834"/>
      </w:tblGrid>
      <w:tr w:rsidR="001D1EC1" w14:paraId="617DFE31" w14:textId="77777777">
        <w:trPr>
          <w:trHeight w:val="144"/>
          <w:tblCellSpacing w:w="20" w:type="nil"/>
        </w:trPr>
        <w:tc>
          <w:tcPr>
            <w:tcW w:w="505" w:type="dxa"/>
            <w:vMerge w:val="restart"/>
            <w:tcMar>
              <w:top w:w="50" w:type="dxa"/>
              <w:left w:w="100" w:type="dxa"/>
            </w:tcMar>
            <w:vAlign w:val="center"/>
          </w:tcPr>
          <w:p w14:paraId="608001D5" w14:textId="77777777" w:rsidR="001D1EC1" w:rsidRDefault="00000000">
            <w:pPr>
              <w:spacing w:after="0"/>
              <w:ind w:left="135"/>
            </w:pPr>
            <w:r>
              <w:rPr>
                <w:rFonts w:ascii="Times New Roman" w:hAnsi="Times New Roman"/>
                <w:b/>
                <w:color w:val="000000"/>
                <w:sz w:val="24"/>
              </w:rPr>
              <w:t xml:space="preserve">№ п/п </w:t>
            </w:r>
          </w:p>
          <w:p w14:paraId="29D33121" w14:textId="77777777" w:rsidR="001D1EC1" w:rsidRDefault="001D1EC1">
            <w:pPr>
              <w:spacing w:after="0"/>
              <w:ind w:left="135"/>
            </w:pPr>
          </w:p>
        </w:tc>
        <w:tc>
          <w:tcPr>
            <w:tcW w:w="2288" w:type="dxa"/>
            <w:vMerge w:val="restart"/>
            <w:tcMar>
              <w:top w:w="50" w:type="dxa"/>
              <w:left w:w="100" w:type="dxa"/>
            </w:tcMar>
            <w:vAlign w:val="center"/>
          </w:tcPr>
          <w:p w14:paraId="26109648" w14:textId="77777777" w:rsidR="001D1EC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5621315" w14:textId="77777777" w:rsidR="001D1EC1" w:rsidRDefault="001D1EC1">
            <w:pPr>
              <w:spacing w:after="0"/>
              <w:ind w:left="135"/>
            </w:pPr>
          </w:p>
        </w:tc>
        <w:tc>
          <w:tcPr>
            <w:tcW w:w="0" w:type="auto"/>
            <w:gridSpan w:val="3"/>
            <w:tcMar>
              <w:top w:w="50" w:type="dxa"/>
              <w:left w:w="100" w:type="dxa"/>
            </w:tcMar>
            <w:vAlign w:val="center"/>
          </w:tcPr>
          <w:p w14:paraId="7E82FF0A" w14:textId="77777777" w:rsidR="001D1EC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14:paraId="027F30DA" w14:textId="33193EC6" w:rsidR="001D1EC1" w:rsidRDefault="00000000">
            <w:pPr>
              <w:spacing w:after="0"/>
              <w:ind w:left="135"/>
            </w:pPr>
            <w:r>
              <w:rPr>
                <w:rFonts w:ascii="Times New Roman" w:hAnsi="Times New Roman"/>
                <w:b/>
                <w:color w:val="000000"/>
                <w:sz w:val="24"/>
              </w:rPr>
              <w:t xml:space="preserve"> </w:t>
            </w:r>
            <w:proofErr w:type="spellStart"/>
            <w:r w:rsidR="00FF4992" w:rsidRPr="00FF4992">
              <w:rPr>
                <w:rFonts w:ascii="Times New Roman" w:hAnsi="Times New Roman"/>
                <w:b/>
                <w:color w:val="000000"/>
                <w:sz w:val="24"/>
              </w:rPr>
              <w:t>Реализация</w:t>
            </w:r>
            <w:proofErr w:type="spellEnd"/>
            <w:r w:rsidR="00FF4992" w:rsidRPr="00FF4992">
              <w:rPr>
                <w:rFonts w:ascii="Times New Roman" w:hAnsi="Times New Roman"/>
                <w:b/>
                <w:color w:val="000000"/>
                <w:sz w:val="24"/>
              </w:rPr>
              <w:t xml:space="preserve"> </w:t>
            </w:r>
            <w:proofErr w:type="spellStart"/>
            <w:r w:rsidR="00FF4992" w:rsidRPr="00FF4992">
              <w:rPr>
                <w:rFonts w:ascii="Times New Roman" w:hAnsi="Times New Roman"/>
                <w:b/>
                <w:color w:val="000000"/>
                <w:sz w:val="24"/>
              </w:rPr>
              <w:t>воспитательного</w:t>
            </w:r>
            <w:proofErr w:type="spellEnd"/>
            <w:r w:rsidR="00FF4992" w:rsidRPr="00FF4992">
              <w:rPr>
                <w:rFonts w:ascii="Times New Roman" w:hAnsi="Times New Roman"/>
                <w:b/>
                <w:color w:val="000000"/>
                <w:sz w:val="24"/>
              </w:rPr>
              <w:t xml:space="preserve"> </w:t>
            </w:r>
            <w:proofErr w:type="spellStart"/>
            <w:r w:rsidR="00FF4992" w:rsidRPr="00FF4992">
              <w:rPr>
                <w:rFonts w:ascii="Times New Roman" w:hAnsi="Times New Roman"/>
                <w:b/>
                <w:color w:val="000000"/>
                <w:sz w:val="24"/>
              </w:rPr>
              <w:t>потенциала</w:t>
            </w:r>
            <w:proofErr w:type="spellEnd"/>
            <w:r w:rsidR="00FF4992" w:rsidRPr="00FF4992">
              <w:rPr>
                <w:rFonts w:ascii="Times New Roman" w:hAnsi="Times New Roman"/>
                <w:b/>
                <w:color w:val="000000"/>
                <w:sz w:val="24"/>
              </w:rPr>
              <w:t xml:space="preserve"> урока</w:t>
            </w:r>
          </w:p>
          <w:p w14:paraId="6481C561" w14:textId="77777777" w:rsidR="001D1EC1" w:rsidRDefault="001D1EC1">
            <w:pPr>
              <w:spacing w:after="0"/>
              <w:ind w:left="135"/>
            </w:pPr>
          </w:p>
        </w:tc>
      </w:tr>
      <w:tr w:rsidR="001D1EC1" w14:paraId="4EAD6FFD" w14:textId="77777777">
        <w:trPr>
          <w:trHeight w:val="144"/>
          <w:tblCellSpacing w:w="20" w:type="nil"/>
        </w:trPr>
        <w:tc>
          <w:tcPr>
            <w:tcW w:w="0" w:type="auto"/>
            <w:vMerge/>
            <w:tcBorders>
              <w:top w:val="nil"/>
            </w:tcBorders>
            <w:tcMar>
              <w:top w:w="50" w:type="dxa"/>
              <w:left w:w="100" w:type="dxa"/>
            </w:tcMar>
          </w:tcPr>
          <w:p w14:paraId="398D9A7B" w14:textId="77777777" w:rsidR="001D1EC1" w:rsidRDefault="001D1EC1"/>
        </w:tc>
        <w:tc>
          <w:tcPr>
            <w:tcW w:w="0" w:type="auto"/>
            <w:vMerge/>
            <w:tcBorders>
              <w:top w:val="nil"/>
            </w:tcBorders>
            <w:tcMar>
              <w:top w:w="50" w:type="dxa"/>
              <w:left w:w="100" w:type="dxa"/>
            </w:tcMar>
          </w:tcPr>
          <w:p w14:paraId="086C441E" w14:textId="77777777" w:rsidR="001D1EC1" w:rsidRDefault="001D1EC1"/>
        </w:tc>
        <w:tc>
          <w:tcPr>
            <w:tcW w:w="1050" w:type="dxa"/>
            <w:tcMar>
              <w:top w:w="50" w:type="dxa"/>
              <w:left w:w="100" w:type="dxa"/>
            </w:tcMar>
            <w:vAlign w:val="center"/>
          </w:tcPr>
          <w:p w14:paraId="3C7DE7CC" w14:textId="77777777" w:rsidR="001D1EC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5326017" w14:textId="77777777" w:rsidR="001D1EC1" w:rsidRDefault="001D1EC1">
            <w:pPr>
              <w:spacing w:after="0"/>
              <w:ind w:left="135"/>
            </w:pPr>
          </w:p>
        </w:tc>
        <w:tc>
          <w:tcPr>
            <w:tcW w:w="1785" w:type="dxa"/>
            <w:tcMar>
              <w:top w:w="50" w:type="dxa"/>
              <w:left w:w="100" w:type="dxa"/>
            </w:tcMar>
            <w:vAlign w:val="center"/>
          </w:tcPr>
          <w:p w14:paraId="389D2A2C" w14:textId="77777777" w:rsidR="001D1EC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67AF55" w14:textId="77777777" w:rsidR="001D1EC1" w:rsidRDefault="001D1EC1">
            <w:pPr>
              <w:spacing w:after="0"/>
              <w:ind w:left="135"/>
            </w:pPr>
          </w:p>
        </w:tc>
        <w:tc>
          <w:tcPr>
            <w:tcW w:w="1866" w:type="dxa"/>
            <w:tcMar>
              <w:top w:w="50" w:type="dxa"/>
              <w:left w:w="100" w:type="dxa"/>
            </w:tcMar>
            <w:vAlign w:val="center"/>
          </w:tcPr>
          <w:p w14:paraId="24BDFF16" w14:textId="77777777" w:rsidR="001D1EC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7EFB31B" w14:textId="77777777" w:rsidR="001D1EC1" w:rsidRDefault="001D1EC1">
            <w:pPr>
              <w:spacing w:after="0"/>
              <w:ind w:left="135"/>
            </w:pPr>
          </w:p>
        </w:tc>
        <w:tc>
          <w:tcPr>
            <w:tcW w:w="0" w:type="auto"/>
            <w:vMerge/>
            <w:tcBorders>
              <w:top w:val="nil"/>
            </w:tcBorders>
            <w:tcMar>
              <w:top w:w="50" w:type="dxa"/>
              <w:left w:w="100" w:type="dxa"/>
            </w:tcMar>
          </w:tcPr>
          <w:p w14:paraId="31B6D8F1" w14:textId="77777777" w:rsidR="001D1EC1" w:rsidRDefault="001D1EC1"/>
        </w:tc>
      </w:tr>
      <w:tr w:rsidR="001D1EC1" w:rsidRPr="00FF4992" w14:paraId="68A86B5C" w14:textId="77777777">
        <w:trPr>
          <w:trHeight w:val="144"/>
          <w:tblCellSpacing w:w="20" w:type="nil"/>
        </w:trPr>
        <w:tc>
          <w:tcPr>
            <w:tcW w:w="505" w:type="dxa"/>
            <w:tcMar>
              <w:top w:w="50" w:type="dxa"/>
              <w:left w:w="100" w:type="dxa"/>
            </w:tcMar>
            <w:vAlign w:val="center"/>
          </w:tcPr>
          <w:p w14:paraId="6EAE1FF6" w14:textId="77777777" w:rsidR="001D1EC1" w:rsidRDefault="00000000">
            <w:pPr>
              <w:spacing w:after="0"/>
            </w:pPr>
            <w:r>
              <w:rPr>
                <w:rFonts w:ascii="Times New Roman" w:hAnsi="Times New Roman"/>
                <w:color w:val="000000"/>
                <w:sz w:val="24"/>
              </w:rPr>
              <w:t>1</w:t>
            </w:r>
          </w:p>
        </w:tc>
        <w:tc>
          <w:tcPr>
            <w:tcW w:w="2288" w:type="dxa"/>
            <w:tcMar>
              <w:top w:w="50" w:type="dxa"/>
              <w:left w:w="100" w:type="dxa"/>
            </w:tcMar>
            <w:vAlign w:val="center"/>
          </w:tcPr>
          <w:p w14:paraId="290D2584"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14:paraId="78650A3F" w14:textId="77777777" w:rsidR="001D1EC1" w:rsidRDefault="0000000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57471629"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5D2A05B9" w14:textId="77777777" w:rsidR="001D1EC1" w:rsidRDefault="001D1EC1">
            <w:pPr>
              <w:spacing w:after="0"/>
              <w:ind w:left="135"/>
              <w:jc w:val="center"/>
            </w:pPr>
          </w:p>
        </w:tc>
        <w:tc>
          <w:tcPr>
            <w:tcW w:w="2852" w:type="dxa"/>
            <w:tcMar>
              <w:top w:w="50" w:type="dxa"/>
              <w:left w:w="100" w:type="dxa"/>
            </w:tcMar>
            <w:vAlign w:val="center"/>
          </w:tcPr>
          <w:p w14:paraId="302A7A73" w14:textId="64C2D3B7" w:rsidR="001D1EC1" w:rsidRPr="00B31DF7" w:rsidRDefault="00B31DF7">
            <w:pPr>
              <w:spacing w:after="0"/>
              <w:ind w:left="135"/>
              <w:rPr>
                <w:lang w:val="ru-RU"/>
              </w:rPr>
            </w:pPr>
            <w:r w:rsidRPr="00B31DF7">
              <w:rPr>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1D1EC1" w:rsidRPr="00FF4992" w14:paraId="2DCA3586" w14:textId="77777777">
        <w:trPr>
          <w:trHeight w:val="144"/>
          <w:tblCellSpacing w:w="20" w:type="nil"/>
        </w:trPr>
        <w:tc>
          <w:tcPr>
            <w:tcW w:w="505" w:type="dxa"/>
            <w:tcMar>
              <w:top w:w="50" w:type="dxa"/>
              <w:left w:w="100" w:type="dxa"/>
            </w:tcMar>
            <w:vAlign w:val="center"/>
          </w:tcPr>
          <w:p w14:paraId="202BA39B" w14:textId="77777777" w:rsidR="001D1EC1" w:rsidRDefault="00000000">
            <w:pPr>
              <w:spacing w:after="0"/>
            </w:pPr>
            <w:r>
              <w:rPr>
                <w:rFonts w:ascii="Times New Roman" w:hAnsi="Times New Roman"/>
                <w:color w:val="000000"/>
                <w:sz w:val="24"/>
              </w:rPr>
              <w:t>2</w:t>
            </w:r>
          </w:p>
        </w:tc>
        <w:tc>
          <w:tcPr>
            <w:tcW w:w="2288" w:type="dxa"/>
            <w:tcMar>
              <w:top w:w="50" w:type="dxa"/>
              <w:left w:w="100" w:type="dxa"/>
            </w:tcMar>
            <w:vAlign w:val="center"/>
          </w:tcPr>
          <w:p w14:paraId="45303C76"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14:paraId="668C5BD3" w14:textId="77777777" w:rsidR="001D1EC1" w:rsidRDefault="00000000">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14:paraId="31AB8924"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1CB8FB9A" w14:textId="77777777" w:rsidR="001D1EC1" w:rsidRDefault="001D1EC1">
            <w:pPr>
              <w:spacing w:after="0"/>
              <w:ind w:left="135"/>
              <w:jc w:val="center"/>
            </w:pPr>
          </w:p>
        </w:tc>
        <w:tc>
          <w:tcPr>
            <w:tcW w:w="2852" w:type="dxa"/>
            <w:tcMar>
              <w:top w:w="50" w:type="dxa"/>
              <w:left w:w="100" w:type="dxa"/>
            </w:tcMar>
            <w:vAlign w:val="center"/>
          </w:tcPr>
          <w:p w14:paraId="5FA9633F" w14:textId="77777777" w:rsidR="00B31DF7" w:rsidRPr="00B31DF7" w:rsidRDefault="00B31DF7" w:rsidP="00B31DF7">
            <w:pPr>
              <w:spacing w:after="0"/>
              <w:ind w:left="135"/>
              <w:rPr>
                <w:lang w:val="ru-RU"/>
              </w:rPr>
            </w:pPr>
            <w:r w:rsidRPr="00B31DF7">
              <w:rPr>
                <w:lang w:val="ru-RU"/>
              </w:rPr>
              <w:t>Формирование культуры здоровья и эмоционального благополучия:</w:t>
            </w:r>
          </w:p>
          <w:p w14:paraId="00514EB1" w14:textId="77777777" w:rsidR="00B31DF7" w:rsidRPr="00B31DF7" w:rsidRDefault="00B31DF7" w:rsidP="00B31DF7">
            <w:pPr>
              <w:spacing w:after="0"/>
              <w:ind w:left="135"/>
              <w:rPr>
                <w:lang w:val="ru-RU"/>
              </w:rPr>
            </w:pPr>
            <w:r w:rsidRPr="00B31DF7">
              <w:rPr>
                <w:lang w:val="ru-RU"/>
              </w:rPr>
              <w:t>•</w:t>
            </w:r>
            <w:r w:rsidRPr="00B31DF7">
              <w:rPr>
                <w:lang w:val="ru-RU"/>
              </w:rPr>
              <w:tab/>
              <w:t>соблюдение правил здорового и безопасного (для себя и других людей) образа жизни в окружающей среде (в том числе информационной);</w:t>
            </w:r>
          </w:p>
          <w:p w14:paraId="7F990E65" w14:textId="4A4497DE" w:rsidR="001D1EC1" w:rsidRPr="00B31DF7" w:rsidRDefault="00B31DF7" w:rsidP="00B31DF7">
            <w:pPr>
              <w:spacing w:after="0"/>
              <w:ind w:left="135"/>
              <w:rPr>
                <w:lang w:val="ru-RU"/>
              </w:rPr>
            </w:pPr>
            <w:r w:rsidRPr="00B31DF7">
              <w:rPr>
                <w:lang w:val="ru-RU"/>
              </w:rPr>
              <w:t>•</w:t>
            </w:r>
            <w:r w:rsidRPr="00B31DF7">
              <w:rPr>
                <w:lang w:val="ru-RU"/>
              </w:rPr>
              <w:tab/>
              <w:t>бережное отношение к физическому и психическому здоровью.</w:t>
            </w:r>
          </w:p>
        </w:tc>
      </w:tr>
      <w:tr w:rsidR="001D1EC1" w:rsidRPr="00FF4992" w14:paraId="66FD9DF5" w14:textId="77777777">
        <w:trPr>
          <w:trHeight w:val="144"/>
          <w:tblCellSpacing w:w="20" w:type="nil"/>
        </w:trPr>
        <w:tc>
          <w:tcPr>
            <w:tcW w:w="505" w:type="dxa"/>
            <w:tcMar>
              <w:top w:w="50" w:type="dxa"/>
              <w:left w:w="100" w:type="dxa"/>
            </w:tcMar>
            <w:vAlign w:val="center"/>
          </w:tcPr>
          <w:p w14:paraId="417420D5" w14:textId="77777777" w:rsidR="001D1EC1" w:rsidRDefault="00000000">
            <w:pPr>
              <w:spacing w:after="0"/>
            </w:pPr>
            <w:r>
              <w:rPr>
                <w:rFonts w:ascii="Times New Roman" w:hAnsi="Times New Roman"/>
                <w:color w:val="000000"/>
                <w:sz w:val="24"/>
              </w:rPr>
              <w:lastRenderedPageBreak/>
              <w:t>3</w:t>
            </w:r>
          </w:p>
        </w:tc>
        <w:tc>
          <w:tcPr>
            <w:tcW w:w="2288" w:type="dxa"/>
            <w:tcMar>
              <w:top w:w="50" w:type="dxa"/>
              <w:left w:w="100" w:type="dxa"/>
            </w:tcMar>
            <w:vAlign w:val="center"/>
          </w:tcPr>
          <w:p w14:paraId="1F1C6C57" w14:textId="77777777" w:rsidR="001D1EC1"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14:paraId="2074FABB" w14:textId="77777777" w:rsidR="001D1EC1" w:rsidRDefault="00000000">
            <w:pPr>
              <w:spacing w:after="0"/>
              <w:ind w:left="135"/>
              <w:jc w:val="center"/>
            </w:pPr>
            <w:r>
              <w:rPr>
                <w:rFonts w:ascii="Times New Roman" w:hAnsi="Times New Roman"/>
                <w:color w:val="000000"/>
                <w:sz w:val="24"/>
              </w:rPr>
              <w:t xml:space="preserve"> 28 </w:t>
            </w:r>
          </w:p>
        </w:tc>
        <w:tc>
          <w:tcPr>
            <w:tcW w:w="1785" w:type="dxa"/>
            <w:tcMar>
              <w:top w:w="50" w:type="dxa"/>
              <w:left w:w="100" w:type="dxa"/>
            </w:tcMar>
            <w:vAlign w:val="center"/>
          </w:tcPr>
          <w:p w14:paraId="42C3A975"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6748B8F4" w14:textId="77777777" w:rsidR="001D1EC1" w:rsidRDefault="001D1EC1">
            <w:pPr>
              <w:spacing w:after="0"/>
              <w:ind w:left="135"/>
              <w:jc w:val="center"/>
            </w:pPr>
          </w:p>
        </w:tc>
        <w:tc>
          <w:tcPr>
            <w:tcW w:w="2852" w:type="dxa"/>
            <w:tcMar>
              <w:top w:w="50" w:type="dxa"/>
              <w:left w:w="100" w:type="dxa"/>
            </w:tcMar>
            <w:vAlign w:val="center"/>
          </w:tcPr>
          <w:p w14:paraId="6BEC6578" w14:textId="752A408A" w:rsidR="001D1EC1" w:rsidRPr="00B31DF7" w:rsidRDefault="00B31DF7" w:rsidP="00B31DF7">
            <w:pPr>
              <w:spacing w:after="0"/>
              <w:ind w:left="135"/>
              <w:rPr>
                <w:lang w:val="ru-RU"/>
              </w:rPr>
            </w:pPr>
            <w:r w:rsidRPr="00B31DF7">
              <w:rPr>
                <w:lang w:val="ru-RU"/>
              </w:rPr>
              <w:t>•</w:t>
            </w:r>
            <w:r w:rsidRPr="00B31DF7">
              <w:rPr>
                <w:lang w:val="ru-RU"/>
              </w:rPr>
              <w:tab/>
              <w:t>стремление к самовыражению в разных видах художественной деятельности.</w:t>
            </w:r>
          </w:p>
        </w:tc>
      </w:tr>
      <w:tr w:rsidR="001D1EC1" w:rsidRPr="00FF4992" w14:paraId="14074F86" w14:textId="77777777">
        <w:trPr>
          <w:trHeight w:val="144"/>
          <w:tblCellSpacing w:w="20" w:type="nil"/>
        </w:trPr>
        <w:tc>
          <w:tcPr>
            <w:tcW w:w="505" w:type="dxa"/>
            <w:tcMar>
              <w:top w:w="50" w:type="dxa"/>
              <w:left w:w="100" w:type="dxa"/>
            </w:tcMar>
            <w:vAlign w:val="center"/>
          </w:tcPr>
          <w:p w14:paraId="2AA1B977" w14:textId="77777777" w:rsidR="001D1EC1" w:rsidRDefault="00000000">
            <w:pPr>
              <w:spacing w:after="0"/>
            </w:pPr>
            <w:r>
              <w:rPr>
                <w:rFonts w:ascii="Times New Roman" w:hAnsi="Times New Roman"/>
                <w:color w:val="000000"/>
                <w:sz w:val="24"/>
              </w:rPr>
              <w:t>4</w:t>
            </w:r>
          </w:p>
        </w:tc>
        <w:tc>
          <w:tcPr>
            <w:tcW w:w="2288" w:type="dxa"/>
            <w:tcMar>
              <w:top w:w="50" w:type="dxa"/>
              <w:left w:w="100" w:type="dxa"/>
            </w:tcMar>
            <w:vAlign w:val="center"/>
          </w:tcPr>
          <w:p w14:paraId="1954CE91" w14:textId="77777777" w:rsidR="001D1EC1" w:rsidRPr="00936BD7" w:rsidRDefault="00000000">
            <w:pPr>
              <w:spacing w:after="0"/>
              <w:ind w:left="135"/>
              <w:rPr>
                <w:lang w:val="ru-RU"/>
              </w:rPr>
            </w:pPr>
            <w:r w:rsidRPr="00936BD7">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14:paraId="65855D53" w14:textId="77777777" w:rsidR="001D1EC1" w:rsidRDefault="00000000">
            <w:pPr>
              <w:spacing w:after="0"/>
              <w:ind w:left="135"/>
              <w:jc w:val="center"/>
            </w:pPr>
            <w:r w:rsidRPr="00936BD7">
              <w:rPr>
                <w:rFonts w:ascii="Times New Roman" w:hAnsi="Times New Roman"/>
                <w:color w:val="000000"/>
                <w:sz w:val="24"/>
                <w:lang w:val="ru-RU"/>
              </w:rPr>
              <w:t xml:space="preserve"> </w:t>
            </w:r>
            <w:r>
              <w:rPr>
                <w:rFonts w:ascii="Times New Roman" w:hAnsi="Times New Roman"/>
                <w:color w:val="000000"/>
                <w:sz w:val="24"/>
              </w:rPr>
              <w:t xml:space="preserve">22 </w:t>
            </w:r>
          </w:p>
        </w:tc>
        <w:tc>
          <w:tcPr>
            <w:tcW w:w="1785" w:type="dxa"/>
            <w:tcMar>
              <w:top w:w="50" w:type="dxa"/>
              <w:left w:w="100" w:type="dxa"/>
            </w:tcMar>
            <w:vAlign w:val="center"/>
          </w:tcPr>
          <w:p w14:paraId="485A3263"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474BD5C2" w14:textId="77777777" w:rsidR="001D1EC1" w:rsidRDefault="001D1EC1">
            <w:pPr>
              <w:spacing w:after="0"/>
              <w:ind w:left="135"/>
              <w:jc w:val="center"/>
            </w:pPr>
          </w:p>
        </w:tc>
        <w:tc>
          <w:tcPr>
            <w:tcW w:w="2852" w:type="dxa"/>
            <w:tcMar>
              <w:top w:w="50" w:type="dxa"/>
              <w:left w:w="100" w:type="dxa"/>
            </w:tcMar>
            <w:vAlign w:val="center"/>
          </w:tcPr>
          <w:p w14:paraId="6C46D9CC" w14:textId="77777777" w:rsidR="00B31DF7" w:rsidRPr="00B31DF7" w:rsidRDefault="00B31DF7" w:rsidP="00B31DF7">
            <w:pPr>
              <w:spacing w:after="0"/>
              <w:ind w:left="135"/>
              <w:rPr>
                <w:lang w:val="ru-RU"/>
              </w:rPr>
            </w:pPr>
            <w:r w:rsidRPr="00B31DF7">
              <w:rPr>
                <w:lang w:val="ru-RU"/>
              </w:rPr>
              <w:t>•</w:t>
            </w:r>
            <w:r w:rsidRPr="00B31DF7">
              <w:rPr>
                <w:lang w:val="ru-RU"/>
              </w:rPr>
              <w:tab/>
              <w:t>становление ценностного отношения к своей Родине – России;</w:t>
            </w:r>
          </w:p>
          <w:p w14:paraId="751E504E" w14:textId="77777777" w:rsidR="00B31DF7" w:rsidRPr="00B31DF7" w:rsidRDefault="00B31DF7" w:rsidP="00B31DF7">
            <w:pPr>
              <w:spacing w:after="0"/>
              <w:ind w:left="135"/>
              <w:rPr>
                <w:lang w:val="ru-RU"/>
              </w:rPr>
            </w:pPr>
            <w:r w:rsidRPr="00B31DF7">
              <w:rPr>
                <w:lang w:val="ru-RU"/>
              </w:rPr>
              <w:t>•</w:t>
            </w:r>
            <w:r w:rsidRPr="00B31DF7">
              <w:rPr>
                <w:lang w:val="ru-RU"/>
              </w:rPr>
              <w:tab/>
              <w:t>осознание своей этнокультурной и российской гражданской идентичности;</w:t>
            </w:r>
          </w:p>
          <w:p w14:paraId="26FBC170" w14:textId="77777777" w:rsidR="00B31DF7" w:rsidRPr="00B31DF7" w:rsidRDefault="00B31DF7" w:rsidP="00B31DF7">
            <w:pPr>
              <w:spacing w:after="0"/>
              <w:ind w:left="135"/>
              <w:rPr>
                <w:lang w:val="ru-RU"/>
              </w:rPr>
            </w:pPr>
            <w:r w:rsidRPr="00B31DF7">
              <w:rPr>
                <w:lang w:val="ru-RU"/>
              </w:rPr>
              <w:t>•</w:t>
            </w:r>
            <w:r w:rsidRPr="00B31DF7">
              <w:rPr>
                <w:lang w:val="ru-RU"/>
              </w:rPr>
              <w:tab/>
              <w:t>сопричастность к прошлому, настоящему и будущему своей страны и родного края;</w:t>
            </w:r>
          </w:p>
          <w:p w14:paraId="43544C7E" w14:textId="2338BE54" w:rsidR="001D1EC1" w:rsidRPr="00B31DF7" w:rsidRDefault="00B31DF7" w:rsidP="00B31DF7">
            <w:pPr>
              <w:spacing w:after="0"/>
              <w:ind w:left="135"/>
              <w:rPr>
                <w:lang w:val="ru-RU"/>
              </w:rPr>
            </w:pPr>
            <w:r w:rsidRPr="00B31DF7">
              <w:rPr>
                <w:lang w:val="ru-RU"/>
              </w:rPr>
              <w:t>•</w:t>
            </w:r>
            <w:r w:rsidRPr="00B31DF7">
              <w:rPr>
                <w:lang w:val="ru-RU"/>
              </w:rPr>
              <w:tab/>
              <w:t>уважение к своему и другим народам;</w:t>
            </w:r>
          </w:p>
        </w:tc>
      </w:tr>
      <w:tr w:rsidR="001D1EC1" w:rsidRPr="00FF4992" w14:paraId="1217B3F6" w14:textId="77777777">
        <w:trPr>
          <w:trHeight w:val="144"/>
          <w:tblCellSpacing w:w="20" w:type="nil"/>
        </w:trPr>
        <w:tc>
          <w:tcPr>
            <w:tcW w:w="505" w:type="dxa"/>
            <w:tcMar>
              <w:top w:w="50" w:type="dxa"/>
              <w:left w:w="100" w:type="dxa"/>
            </w:tcMar>
            <w:vAlign w:val="center"/>
          </w:tcPr>
          <w:p w14:paraId="778281AC" w14:textId="77777777" w:rsidR="001D1EC1" w:rsidRDefault="00000000">
            <w:pPr>
              <w:spacing w:after="0"/>
            </w:pPr>
            <w:r>
              <w:rPr>
                <w:rFonts w:ascii="Times New Roman" w:hAnsi="Times New Roman"/>
                <w:color w:val="000000"/>
                <w:sz w:val="24"/>
              </w:rPr>
              <w:t>5</w:t>
            </w:r>
          </w:p>
        </w:tc>
        <w:tc>
          <w:tcPr>
            <w:tcW w:w="2288" w:type="dxa"/>
            <w:tcMar>
              <w:top w:w="50" w:type="dxa"/>
              <w:left w:w="100" w:type="dxa"/>
            </w:tcMar>
            <w:vAlign w:val="center"/>
          </w:tcPr>
          <w:p w14:paraId="64B593F3" w14:textId="77777777" w:rsidR="001D1EC1" w:rsidRDefault="00000000">
            <w:pPr>
              <w:spacing w:after="0"/>
              <w:ind w:left="135"/>
            </w:pPr>
            <w:r>
              <w:rPr>
                <w:rFonts w:ascii="Times New Roman" w:hAnsi="Times New Roman"/>
                <w:color w:val="000000"/>
                <w:sz w:val="24"/>
              </w:rPr>
              <w:t xml:space="preserve">Культурный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p>
        </w:tc>
        <w:tc>
          <w:tcPr>
            <w:tcW w:w="1050" w:type="dxa"/>
            <w:tcMar>
              <w:top w:w="50" w:type="dxa"/>
              <w:left w:w="100" w:type="dxa"/>
            </w:tcMar>
            <w:vAlign w:val="center"/>
          </w:tcPr>
          <w:p w14:paraId="24F9C3D8" w14:textId="77777777" w:rsidR="001D1EC1" w:rsidRDefault="00000000">
            <w:pPr>
              <w:spacing w:after="0"/>
              <w:ind w:left="135"/>
              <w:jc w:val="center"/>
            </w:pPr>
            <w:r>
              <w:rPr>
                <w:rFonts w:ascii="Times New Roman" w:hAnsi="Times New Roman"/>
                <w:color w:val="000000"/>
                <w:sz w:val="24"/>
              </w:rPr>
              <w:t xml:space="preserve"> 24 </w:t>
            </w:r>
          </w:p>
        </w:tc>
        <w:tc>
          <w:tcPr>
            <w:tcW w:w="1785" w:type="dxa"/>
            <w:tcMar>
              <w:top w:w="50" w:type="dxa"/>
              <w:left w:w="100" w:type="dxa"/>
            </w:tcMar>
            <w:vAlign w:val="center"/>
          </w:tcPr>
          <w:p w14:paraId="1CDB04E5"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19578D5A" w14:textId="77777777" w:rsidR="001D1EC1" w:rsidRDefault="001D1EC1">
            <w:pPr>
              <w:spacing w:after="0"/>
              <w:ind w:left="135"/>
              <w:jc w:val="center"/>
            </w:pPr>
          </w:p>
        </w:tc>
        <w:tc>
          <w:tcPr>
            <w:tcW w:w="2852" w:type="dxa"/>
            <w:tcMar>
              <w:top w:w="50" w:type="dxa"/>
              <w:left w:w="100" w:type="dxa"/>
            </w:tcMar>
            <w:vAlign w:val="center"/>
          </w:tcPr>
          <w:p w14:paraId="4ED66619" w14:textId="093E2F06" w:rsidR="001D1EC1" w:rsidRPr="00B31DF7" w:rsidRDefault="00B31DF7">
            <w:pPr>
              <w:spacing w:after="0"/>
              <w:ind w:left="135"/>
              <w:rPr>
                <w:lang w:val="ru-RU"/>
              </w:rPr>
            </w:pPr>
            <w:r w:rsidRPr="00B31DF7">
              <w:rPr>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tc>
      </w:tr>
      <w:tr w:rsidR="001D1EC1" w:rsidRPr="00FF4992" w14:paraId="690B3B62" w14:textId="77777777">
        <w:trPr>
          <w:trHeight w:val="144"/>
          <w:tblCellSpacing w:w="20" w:type="nil"/>
        </w:trPr>
        <w:tc>
          <w:tcPr>
            <w:tcW w:w="505" w:type="dxa"/>
            <w:tcMar>
              <w:top w:w="50" w:type="dxa"/>
              <w:left w:w="100" w:type="dxa"/>
            </w:tcMar>
            <w:vAlign w:val="center"/>
          </w:tcPr>
          <w:p w14:paraId="325FA6E8" w14:textId="77777777" w:rsidR="001D1EC1" w:rsidRDefault="00000000">
            <w:pPr>
              <w:spacing w:after="0"/>
            </w:pPr>
            <w:r>
              <w:rPr>
                <w:rFonts w:ascii="Times New Roman" w:hAnsi="Times New Roman"/>
                <w:color w:val="000000"/>
                <w:sz w:val="24"/>
              </w:rPr>
              <w:t>6</w:t>
            </w:r>
          </w:p>
        </w:tc>
        <w:tc>
          <w:tcPr>
            <w:tcW w:w="2288" w:type="dxa"/>
            <w:tcMar>
              <w:top w:w="50" w:type="dxa"/>
              <w:left w:w="100" w:type="dxa"/>
            </w:tcMar>
            <w:vAlign w:val="center"/>
          </w:tcPr>
          <w:p w14:paraId="1A92D126" w14:textId="77777777" w:rsidR="001D1EC1" w:rsidRDefault="00000000">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p>
        </w:tc>
        <w:tc>
          <w:tcPr>
            <w:tcW w:w="1050" w:type="dxa"/>
            <w:tcMar>
              <w:top w:w="50" w:type="dxa"/>
              <w:left w:w="100" w:type="dxa"/>
            </w:tcMar>
            <w:vAlign w:val="center"/>
          </w:tcPr>
          <w:p w14:paraId="0D6E617F" w14:textId="77777777" w:rsidR="001D1EC1" w:rsidRDefault="00000000">
            <w:pPr>
              <w:spacing w:after="0"/>
              <w:ind w:left="135"/>
              <w:jc w:val="center"/>
            </w:pPr>
            <w:r>
              <w:rPr>
                <w:rFonts w:ascii="Times New Roman" w:hAnsi="Times New Roman"/>
                <w:color w:val="000000"/>
                <w:sz w:val="24"/>
              </w:rPr>
              <w:t xml:space="preserve"> 34 </w:t>
            </w:r>
          </w:p>
        </w:tc>
        <w:tc>
          <w:tcPr>
            <w:tcW w:w="1785" w:type="dxa"/>
            <w:tcMar>
              <w:top w:w="50" w:type="dxa"/>
              <w:left w:w="100" w:type="dxa"/>
            </w:tcMar>
            <w:vAlign w:val="center"/>
          </w:tcPr>
          <w:p w14:paraId="5E9EEB93" w14:textId="77777777" w:rsidR="001D1EC1" w:rsidRDefault="0000000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11C04736" w14:textId="77777777" w:rsidR="001D1EC1" w:rsidRDefault="001D1EC1">
            <w:pPr>
              <w:spacing w:after="0"/>
              <w:ind w:left="135"/>
              <w:jc w:val="center"/>
            </w:pPr>
          </w:p>
        </w:tc>
        <w:tc>
          <w:tcPr>
            <w:tcW w:w="2852" w:type="dxa"/>
            <w:tcMar>
              <w:top w:w="50" w:type="dxa"/>
              <w:left w:w="100" w:type="dxa"/>
            </w:tcMar>
            <w:vAlign w:val="center"/>
          </w:tcPr>
          <w:p w14:paraId="1878B02C" w14:textId="12F412B8" w:rsidR="001D1EC1" w:rsidRPr="00B31DF7" w:rsidRDefault="00B31DF7">
            <w:pPr>
              <w:spacing w:after="0"/>
              <w:ind w:left="135"/>
              <w:rPr>
                <w:lang w:val="ru-RU"/>
              </w:rPr>
            </w:pPr>
            <w:r>
              <w:rPr>
                <w:lang w:val="ru-RU"/>
              </w:rPr>
              <w:t>Уважительное отношение к семейным ценностям и традициям</w:t>
            </w:r>
          </w:p>
        </w:tc>
      </w:tr>
      <w:tr w:rsidR="001D1EC1" w14:paraId="7F74F69C" w14:textId="77777777">
        <w:trPr>
          <w:trHeight w:val="144"/>
          <w:tblCellSpacing w:w="20" w:type="nil"/>
        </w:trPr>
        <w:tc>
          <w:tcPr>
            <w:tcW w:w="0" w:type="auto"/>
            <w:gridSpan w:val="2"/>
            <w:tcMar>
              <w:top w:w="50" w:type="dxa"/>
              <w:left w:w="100" w:type="dxa"/>
            </w:tcMar>
            <w:vAlign w:val="center"/>
          </w:tcPr>
          <w:p w14:paraId="6EF20FAA" w14:textId="77777777" w:rsidR="001D1EC1" w:rsidRPr="00936BD7" w:rsidRDefault="00000000">
            <w:pPr>
              <w:spacing w:after="0"/>
              <w:ind w:left="135"/>
              <w:rPr>
                <w:lang w:val="ru-RU"/>
              </w:rPr>
            </w:pPr>
            <w:r w:rsidRPr="00936BD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574FF0A1" w14:textId="77777777" w:rsidR="001D1EC1" w:rsidRDefault="00000000">
            <w:pPr>
              <w:spacing w:after="0"/>
              <w:ind w:left="135"/>
              <w:jc w:val="center"/>
            </w:pPr>
            <w:r w:rsidRPr="00936B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85" w:type="dxa"/>
            <w:tcMar>
              <w:top w:w="50" w:type="dxa"/>
              <w:left w:w="100" w:type="dxa"/>
            </w:tcMar>
            <w:vAlign w:val="center"/>
          </w:tcPr>
          <w:p w14:paraId="30CF44B4" w14:textId="77777777" w:rsidR="001D1EC1" w:rsidRDefault="00000000">
            <w:pPr>
              <w:spacing w:after="0"/>
              <w:ind w:left="135"/>
              <w:jc w:val="center"/>
            </w:pPr>
            <w:r>
              <w:rPr>
                <w:rFonts w:ascii="Times New Roman" w:hAnsi="Times New Roman"/>
                <w:color w:val="000000"/>
                <w:sz w:val="24"/>
              </w:rPr>
              <w:t xml:space="preserve"> 6 </w:t>
            </w:r>
          </w:p>
        </w:tc>
        <w:tc>
          <w:tcPr>
            <w:tcW w:w="1866" w:type="dxa"/>
            <w:tcMar>
              <w:top w:w="50" w:type="dxa"/>
              <w:left w:w="100" w:type="dxa"/>
            </w:tcMar>
            <w:vAlign w:val="center"/>
          </w:tcPr>
          <w:p w14:paraId="1A8B7CAB" w14:textId="77777777" w:rsidR="001D1EC1" w:rsidRDefault="0000000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743A6656" w14:textId="77777777" w:rsidR="001D1EC1" w:rsidRDefault="001D1EC1"/>
        </w:tc>
      </w:tr>
    </w:tbl>
    <w:p w14:paraId="4525CB2A" w14:textId="77777777" w:rsidR="001D1EC1" w:rsidRDefault="001D1EC1">
      <w:pPr>
        <w:sectPr w:rsidR="001D1EC1">
          <w:pgSz w:w="16383" w:h="11906" w:orient="landscape"/>
          <w:pgMar w:top="1134" w:right="850" w:bottom="1134" w:left="1701" w:header="720" w:footer="720" w:gutter="0"/>
          <w:cols w:space="720"/>
        </w:sectPr>
      </w:pPr>
    </w:p>
    <w:p w14:paraId="0FEEF9D8" w14:textId="77777777" w:rsidR="001D1EC1" w:rsidRDefault="00000000">
      <w:pPr>
        <w:spacing w:after="0"/>
        <w:ind w:left="120"/>
      </w:pPr>
      <w:bookmarkStart w:id="7" w:name="block-14350610"/>
      <w:bookmarkEnd w:id="6"/>
      <w:r>
        <w:rPr>
          <w:rFonts w:ascii="Times New Roman" w:hAnsi="Times New Roman"/>
          <w:b/>
          <w:color w:val="000000"/>
          <w:sz w:val="28"/>
        </w:rPr>
        <w:lastRenderedPageBreak/>
        <w:t>УЧЕБНО-МЕТОДИЧЕСКОЕ ОБЕСПЕЧЕНИЕ ОБРАЗОВАТЕЛЬНОГО ПРОЦЕССА</w:t>
      </w:r>
    </w:p>
    <w:p w14:paraId="5DF38BBD" w14:textId="77777777" w:rsidR="001D1EC1"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6344BB4F" w14:textId="77777777" w:rsidR="001D1EC1" w:rsidRPr="00936BD7" w:rsidRDefault="00000000">
      <w:pPr>
        <w:spacing w:after="0" w:line="480" w:lineRule="auto"/>
        <w:ind w:left="120"/>
        <w:rPr>
          <w:lang w:val="ru-RU"/>
        </w:rPr>
      </w:pPr>
      <w:r w:rsidRPr="00936BD7">
        <w:rPr>
          <w:rFonts w:ascii="Times New Roman" w:hAnsi="Times New Roman"/>
          <w:color w:val="000000"/>
          <w:sz w:val="28"/>
          <w:lang w:val="ru-RU"/>
        </w:rPr>
        <w:t>​‌• Немецкий язык, 4 класс/ Артёмова Н.А., Гаврилова Т.А., Общество с ограниченной ответственностью «ДРОФА»; Акционерное общество «Издательство «Просвещение»</w:t>
      </w:r>
      <w:r w:rsidRPr="00936BD7">
        <w:rPr>
          <w:sz w:val="28"/>
          <w:lang w:val="ru-RU"/>
        </w:rPr>
        <w:br/>
      </w:r>
      <w:bookmarkStart w:id="8" w:name="89c65e71-1649-4233-854f-2b5943fe1441"/>
      <w:r w:rsidRPr="00936BD7">
        <w:rPr>
          <w:rFonts w:ascii="Times New Roman" w:hAnsi="Times New Roman"/>
          <w:color w:val="000000"/>
          <w:sz w:val="28"/>
          <w:lang w:val="ru-RU"/>
        </w:rPr>
        <w:t xml:space="preserve"> • Немецкий язык, 3 класс/ Артёмова Н.А., Гаврилова Т. А., Общество с ограниченной ответственностью «ДРОФА»; Акционерное общество «Издательство «Просвещение»</w:t>
      </w:r>
      <w:bookmarkEnd w:id="8"/>
      <w:r w:rsidRPr="00936BD7">
        <w:rPr>
          <w:rFonts w:ascii="Times New Roman" w:hAnsi="Times New Roman"/>
          <w:color w:val="000000"/>
          <w:sz w:val="28"/>
          <w:lang w:val="ru-RU"/>
        </w:rPr>
        <w:t>‌​</w:t>
      </w:r>
    </w:p>
    <w:p w14:paraId="5ED2A3E2" w14:textId="77777777" w:rsidR="001D1EC1" w:rsidRPr="00936BD7" w:rsidRDefault="00000000">
      <w:pPr>
        <w:spacing w:after="0" w:line="480" w:lineRule="auto"/>
        <w:ind w:left="120"/>
        <w:rPr>
          <w:lang w:val="ru-RU"/>
        </w:rPr>
      </w:pPr>
      <w:r w:rsidRPr="00936BD7">
        <w:rPr>
          <w:rFonts w:ascii="Times New Roman" w:hAnsi="Times New Roman"/>
          <w:color w:val="000000"/>
          <w:sz w:val="28"/>
          <w:lang w:val="ru-RU"/>
        </w:rPr>
        <w:t>​‌</w:t>
      </w:r>
      <w:bookmarkStart w:id="9" w:name="0c4b671e-43e1-478f-a745-7933985e5d5e"/>
      <w:r w:rsidRPr="00936BD7">
        <w:rPr>
          <w:rFonts w:ascii="Times New Roman" w:hAnsi="Times New Roman"/>
          <w:color w:val="000000"/>
          <w:sz w:val="28"/>
          <w:lang w:val="ru-RU"/>
        </w:rPr>
        <w:t>Немецкий язык: 2 класс: учебное пособие/Н.А. Артемова, Т.А. Гаврилова. - М.: Дрофа, 2018</w:t>
      </w:r>
      <w:bookmarkEnd w:id="9"/>
      <w:r w:rsidRPr="00936BD7">
        <w:rPr>
          <w:rFonts w:ascii="Times New Roman" w:hAnsi="Times New Roman"/>
          <w:color w:val="000000"/>
          <w:sz w:val="28"/>
          <w:lang w:val="ru-RU"/>
        </w:rPr>
        <w:t>‌</w:t>
      </w:r>
    </w:p>
    <w:p w14:paraId="51E5FB4E" w14:textId="77777777" w:rsidR="001D1EC1" w:rsidRPr="00936BD7" w:rsidRDefault="00000000">
      <w:pPr>
        <w:spacing w:after="0"/>
        <w:ind w:left="120"/>
        <w:rPr>
          <w:lang w:val="ru-RU"/>
        </w:rPr>
      </w:pPr>
      <w:r w:rsidRPr="00936BD7">
        <w:rPr>
          <w:rFonts w:ascii="Times New Roman" w:hAnsi="Times New Roman"/>
          <w:color w:val="000000"/>
          <w:sz w:val="28"/>
          <w:lang w:val="ru-RU"/>
        </w:rPr>
        <w:t>​</w:t>
      </w:r>
    </w:p>
    <w:p w14:paraId="7EE6AFE1" w14:textId="77777777" w:rsidR="001D1EC1" w:rsidRPr="00936BD7" w:rsidRDefault="00000000">
      <w:pPr>
        <w:spacing w:after="0" w:line="480" w:lineRule="auto"/>
        <w:ind w:left="120"/>
        <w:rPr>
          <w:lang w:val="ru-RU"/>
        </w:rPr>
      </w:pPr>
      <w:r w:rsidRPr="00936BD7">
        <w:rPr>
          <w:rFonts w:ascii="Times New Roman" w:hAnsi="Times New Roman"/>
          <w:b/>
          <w:color w:val="000000"/>
          <w:sz w:val="28"/>
          <w:lang w:val="ru-RU"/>
        </w:rPr>
        <w:t>МЕТОДИЧЕСКИЕ МАТЕРИАЛЫ ДЛЯ УЧИТЕЛЯ</w:t>
      </w:r>
    </w:p>
    <w:p w14:paraId="72F6550E" w14:textId="77777777" w:rsidR="001D1EC1" w:rsidRPr="00936BD7" w:rsidRDefault="00000000">
      <w:pPr>
        <w:spacing w:after="0" w:line="480" w:lineRule="auto"/>
        <w:ind w:left="120"/>
        <w:rPr>
          <w:lang w:val="ru-RU"/>
        </w:rPr>
      </w:pPr>
      <w:r w:rsidRPr="00936BD7">
        <w:rPr>
          <w:rFonts w:ascii="Times New Roman" w:hAnsi="Times New Roman"/>
          <w:color w:val="000000"/>
          <w:sz w:val="28"/>
          <w:lang w:val="ru-RU"/>
        </w:rPr>
        <w:t>​‌1. Немецкий язык. 2—4 класс: рабочая программа / Н. А. Артемова, Т. А. Гаврилова. — М.: Дрофа, 2017. — (</w:t>
      </w:r>
      <w:r>
        <w:rPr>
          <w:rFonts w:ascii="Times New Roman" w:hAnsi="Times New Roman"/>
          <w:color w:val="000000"/>
          <w:sz w:val="28"/>
        </w:rPr>
        <w:t>Spektrum</w:t>
      </w:r>
      <w:r w:rsidRPr="00936BD7">
        <w:rPr>
          <w:rFonts w:ascii="Times New Roman" w:hAnsi="Times New Roman"/>
          <w:color w:val="000000"/>
          <w:sz w:val="28"/>
          <w:lang w:val="ru-RU"/>
        </w:rPr>
        <w:t xml:space="preserve"> </w:t>
      </w:r>
      <w:r>
        <w:rPr>
          <w:rFonts w:ascii="Times New Roman" w:hAnsi="Times New Roman"/>
          <w:color w:val="000000"/>
          <w:sz w:val="28"/>
        </w:rPr>
        <w:t>Deutsch</w:t>
      </w:r>
      <w:r w:rsidRPr="00936BD7">
        <w:rPr>
          <w:rFonts w:ascii="Times New Roman" w:hAnsi="Times New Roman"/>
          <w:color w:val="000000"/>
          <w:sz w:val="28"/>
          <w:lang w:val="ru-RU"/>
        </w:rPr>
        <w:t xml:space="preserve">). </w:t>
      </w:r>
      <w:r w:rsidRPr="00936BD7">
        <w:rPr>
          <w:sz w:val="28"/>
          <w:lang w:val="ru-RU"/>
        </w:rPr>
        <w:br/>
      </w:r>
      <w:r w:rsidRPr="00936BD7">
        <w:rPr>
          <w:rFonts w:ascii="Times New Roman" w:hAnsi="Times New Roman"/>
          <w:color w:val="000000"/>
          <w:sz w:val="28"/>
          <w:lang w:val="ru-RU"/>
        </w:rPr>
        <w:t xml:space="preserve"> 2. Немецкий язык: 4 класс: книга для учителя / Н. А. Артёмова, Т. А. Гаврилова. — М.: Дрофа, 2018. — 64 с. — (Российский учебник: Спектр). </w:t>
      </w:r>
      <w:r w:rsidRPr="00936BD7">
        <w:rPr>
          <w:sz w:val="28"/>
          <w:lang w:val="ru-RU"/>
        </w:rPr>
        <w:br/>
      </w:r>
      <w:bookmarkStart w:id="10" w:name="374e7dc3-ccf0-4db5-b92e-12aab537bf54"/>
      <w:bookmarkEnd w:id="10"/>
      <w:r w:rsidRPr="00936BD7">
        <w:rPr>
          <w:rFonts w:ascii="Times New Roman" w:hAnsi="Times New Roman"/>
          <w:color w:val="000000"/>
          <w:sz w:val="28"/>
          <w:lang w:val="ru-RU"/>
        </w:rPr>
        <w:t>‌​</w:t>
      </w:r>
    </w:p>
    <w:p w14:paraId="6F29DFE9" w14:textId="77777777" w:rsidR="001D1EC1" w:rsidRPr="00936BD7" w:rsidRDefault="001D1EC1">
      <w:pPr>
        <w:spacing w:after="0"/>
        <w:ind w:left="120"/>
        <w:rPr>
          <w:lang w:val="ru-RU"/>
        </w:rPr>
      </w:pPr>
    </w:p>
    <w:p w14:paraId="347FE827" w14:textId="77777777" w:rsidR="001D1EC1" w:rsidRPr="00936BD7" w:rsidRDefault="00000000">
      <w:pPr>
        <w:spacing w:after="0" w:line="480" w:lineRule="auto"/>
        <w:ind w:left="120"/>
        <w:rPr>
          <w:lang w:val="ru-RU"/>
        </w:rPr>
      </w:pPr>
      <w:r w:rsidRPr="00936BD7">
        <w:rPr>
          <w:rFonts w:ascii="Times New Roman" w:hAnsi="Times New Roman"/>
          <w:b/>
          <w:color w:val="000000"/>
          <w:sz w:val="28"/>
          <w:lang w:val="ru-RU"/>
        </w:rPr>
        <w:t>ЦИФРОВЫЕ ОБРАЗОВАТЕЛЬНЫЕ РЕСУРСЫ И РЕСУРСЫ СЕТИ ИНТЕРНЕТ</w:t>
      </w:r>
    </w:p>
    <w:p w14:paraId="29F9F969" w14:textId="77777777" w:rsidR="001D1EC1" w:rsidRPr="00936BD7" w:rsidRDefault="00000000">
      <w:pPr>
        <w:spacing w:after="0" w:line="480" w:lineRule="auto"/>
        <w:ind w:left="120"/>
        <w:rPr>
          <w:lang w:val="ru-RU"/>
        </w:rPr>
      </w:pPr>
      <w:r w:rsidRPr="00936BD7">
        <w:rPr>
          <w:rFonts w:ascii="Times New Roman" w:hAnsi="Times New Roman"/>
          <w:color w:val="000000"/>
          <w:sz w:val="28"/>
          <w:lang w:val="ru-RU"/>
        </w:rPr>
        <w:t>​</w:t>
      </w:r>
      <w:r w:rsidRPr="00936BD7">
        <w:rPr>
          <w:rFonts w:ascii="Times New Roman" w:hAnsi="Times New Roman"/>
          <w:color w:val="333333"/>
          <w:sz w:val="28"/>
          <w:lang w:val="ru-RU"/>
        </w:rPr>
        <w:t>​‌</w:t>
      </w:r>
      <w:bookmarkStart w:id="11" w:name="8d80a183-ae44-47c2-9c45-1fc51c77570b"/>
      <w:r>
        <w:rPr>
          <w:rFonts w:ascii="Times New Roman" w:hAnsi="Times New Roman"/>
          <w:color w:val="000000"/>
          <w:sz w:val="28"/>
        </w:rPr>
        <w:t>http</w:t>
      </w:r>
      <w:r w:rsidRPr="00936BD7">
        <w:rPr>
          <w:rFonts w:ascii="Times New Roman" w:hAnsi="Times New Roman"/>
          <w:color w:val="000000"/>
          <w:sz w:val="28"/>
          <w:lang w:val="ru-RU"/>
        </w:rPr>
        <w:t>://</w:t>
      </w:r>
      <w:r>
        <w:rPr>
          <w:rFonts w:ascii="Times New Roman" w:hAnsi="Times New Roman"/>
          <w:color w:val="000000"/>
          <w:sz w:val="28"/>
        </w:rPr>
        <w:t>www</w:t>
      </w:r>
      <w:r w:rsidRPr="00936BD7">
        <w:rPr>
          <w:rFonts w:ascii="Times New Roman" w:hAnsi="Times New Roman"/>
          <w:color w:val="000000"/>
          <w:sz w:val="28"/>
          <w:lang w:val="ru-RU"/>
        </w:rPr>
        <w:t>.</w:t>
      </w:r>
      <w:proofErr w:type="spellStart"/>
      <w:r>
        <w:rPr>
          <w:rFonts w:ascii="Times New Roman" w:hAnsi="Times New Roman"/>
          <w:color w:val="000000"/>
          <w:sz w:val="28"/>
        </w:rPr>
        <w:t>uchportal</w:t>
      </w:r>
      <w:proofErr w:type="spellEnd"/>
      <w:r w:rsidRPr="00936BD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936BD7">
        <w:rPr>
          <w:rFonts w:ascii="Times New Roman" w:hAnsi="Times New Roman"/>
          <w:color w:val="000000"/>
          <w:sz w:val="28"/>
          <w:lang w:val="ru-RU"/>
        </w:rPr>
        <w:t xml:space="preserve"> Учительский портал. Содержит материалы для учителя: поурочное планирование, открытые уроки, презентации и др.</w:t>
      </w:r>
      <w:bookmarkEnd w:id="11"/>
      <w:r w:rsidRPr="00936BD7">
        <w:rPr>
          <w:rFonts w:ascii="Times New Roman" w:hAnsi="Times New Roman"/>
          <w:color w:val="333333"/>
          <w:sz w:val="28"/>
          <w:lang w:val="ru-RU"/>
        </w:rPr>
        <w:t>‌</w:t>
      </w:r>
      <w:r w:rsidRPr="00936BD7">
        <w:rPr>
          <w:rFonts w:ascii="Times New Roman" w:hAnsi="Times New Roman"/>
          <w:color w:val="000000"/>
          <w:sz w:val="28"/>
          <w:lang w:val="ru-RU"/>
        </w:rPr>
        <w:t>​</w:t>
      </w:r>
    </w:p>
    <w:p w14:paraId="75E1F16E" w14:textId="77777777" w:rsidR="001D1EC1" w:rsidRPr="00936BD7" w:rsidRDefault="001D1EC1">
      <w:pPr>
        <w:rPr>
          <w:lang w:val="ru-RU"/>
        </w:rPr>
        <w:sectPr w:rsidR="001D1EC1" w:rsidRPr="00936BD7">
          <w:pgSz w:w="11906" w:h="16383"/>
          <w:pgMar w:top="1134" w:right="850" w:bottom="1134" w:left="1701" w:header="720" w:footer="720" w:gutter="0"/>
          <w:cols w:space="720"/>
        </w:sectPr>
      </w:pPr>
    </w:p>
    <w:bookmarkEnd w:id="7"/>
    <w:p w14:paraId="77F80351" w14:textId="77777777" w:rsidR="00407D86" w:rsidRPr="00936BD7" w:rsidRDefault="00407D86">
      <w:pPr>
        <w:rPr>
          <w:lang w:val="ru-RU"/>
        </w:rPr>
      </w:pPr>
    </w:p>
    <w:sectPr w:rsidR="00407D86" w:rsidRPr="00936BD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7D9E"/>
    <w:multiLevelType w:val="multilevel"/>
    <w:tmpl w:val="BC00C8D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24B03"/>
    <w:multiLevelType w:val="multilevel"/>
    <w:tmpl w:val="EDF45216"/>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876BF5"/>
    <w:multiLevelType w:val="multilevel"/>
    <w:tmpl w:val="BB8C589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5C765D"/>
    <w:multiLevelType w:val="multilevel"/>
    <w:tmpl w:val="5664A794"/>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BE3E8D"/>
    <w:multiLevelType w:val="multilevel"/>
    <w:tmpl w:val="D11A705A"/>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531F26"/>
    <w:multiLevelType w:val="multilevel"/>
    <w:tmpl w:val="560680F8"/>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95343B"/>
    <w:multiLevelType w:val="multilevel"/>
    <w:tmpl w:val="DF02EAD6"/>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442823"/>
    <w:multiLevelType w:val="multilevel"/>
    <w:tmpl w:val="08D8B136"/>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4841D3"/>
    <w:multiLevelType w:val="multilevel"/>
    <w:tmpl w:val="EAE0580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8F3DCD"/>
    <w:multiLevelType w:val="multilevel"/>
    <w:tmpl w:val="5FA4A058"/>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D8596C"/>
    <w:multiLevelType w:val="multilevel"/>
    <w:tmpl w:val="883AA9B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7C3224"/>
    <w:multiLevelType w:val="multilevel"/>
    <w:tmpl w:val="B6FC760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BCB6D5A"/>
    <w:multiLevelType w:val="multilevel"/>
    <w:tmpl w:val="D8DAC860"/>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31685816">
    <w:abstractNumId w:val="8"/>
  </w:num>
  <w:num w:numId="2" w16cid:durableId="396635381">
    <w:abstractNumId w:val="3"/>
  </w:num>
  <w:num w:numId="3" w16cid:durableId="1832135098">
    <w:abstractNumId w:val="9"/>
  </w:num>
  <w:num w:numId="4" w16cid:durableId="563372923">
    <w:abstractNumId w:val="5"/>
  </w:num>
  <w:num w:numId="5" w16cid:durableId="1314721090">
    <w:abstractNumId w:val="7"/>
  </w:num>
  <w:num w:numId="6" w16cid:durableId="770779522">
    <w:abstractNumId w:val="12"/>
  </w:num>
  <w:num w:numId="7" w16cid:durableId="1336113273">
    <w:abstractNumId w:val="6"/>
  </w:num>
  <w:num w:numId="8" w16cid:durableId="962077200">
    <w:abstractNumId w:val="10"/>
  </w:num>
  <w:num w:numId="9" w16cid:durableId="506872678">
    <w:abstractNumId w:val="4"/>
  </w:num>
  <w:num w:numId="10" w16cid:durableId="649405987">
    <w:abstractNumId w:val="2"/>
  </w:num>
  <w:num w:numId="11" w16cid:durableId="930502287">
    <w:abstractNumId w:val="1"/>
  </w:num>
  <w:num w:numId="12" w16cid:durableId="49035354">
    <w:abstractNumId w:val="0"/>
  </w:num>
  <w:num w:numId="13" w16cid:durableId="8390054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C1"/>
    <w:rsid w:val="001D1EC1"/>
    <w:rsid w:val="003E1775"/>
    <w:rsid w:val="00407D86"/>
    <w:rsid w:val="008343C9"/>
    <w:rsid w:val="00936BD7"/>
    <w:rsid w:val="00B31DF7"/>
    <w:rsid w:val="00FF4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C5D53"/>
  <w15:docId w15:val="{B86AA06B-34B5-496C-A7E5-0E7259C0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715</TotalTime>
  <Pages>38</Pages>
  <Words>8191</Words>
  <Characters>46693</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Anna Kozhikova</cp:lastModifiedBy>
  <cp:revision>4</cp:revision>
  <dcterms:created xsi:type="dcterms:W3CDTF">2023-09-13T14:51:00Z</dcterms:created>
  <dcterms:modified xsi:type="dcterms:W3CDTF">2023-10-08T17:09:00Z</dcterms:modified>
</cp:coreProperties>
</file>