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C8A" w:rsidRDefault="005B0C8A" w:rsidP="003246A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20130" cy="852951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8A" w:rsidRDefault="005B0C8A" w:rsidP="003246A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5B0C8A" w:rsidRDefault="005B0C8A" w:rsidP="003246A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5B0C8A" w:rsidRDefault="005B0C8A" w:rsidP="003246A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5B0C8A" w:rsidRDefault="005B0C8A" w:rsidP="003246A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601F48" w:rsidRPr="002103D0" w:rsidRDefault="003246A8" w:rsidP="003246A8">
      <w:pPr>
        <w:spacing w:after="0" w:line="240" w:lineRule="auto"/>
        <w:ind w:firstLine="709"/>
        <w:rPr>
          <w:rStyle w:val="c2"/>
          <w:rFonts w:eastAsia="Calibri"/>
          <w:b/>
          <w:sz w:val="24"/>
          <w:szCs w:val="24"/>
          <w:lang w:val="ru-RU"/>
        </w:rPr>
      </w:pPr>
      <w:r w:rsidRPr="003246A8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ПОЯСНИТЕЛЬНАЯ ЗАПИСКА</w:t>
      </w:r>
    </w:p>
    <w:p w:rsidR="00601F48" w:rsidRPr="002103D0" w:rsidRDefault="00601F48" w:rsidP="00601F48">
      <w:pPr>
        <w:tabs>
          <w:tab w:val="left" w:pos="-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103D0">
        <w:rPr>
          <w:rFonts w:ascii="Times New Roman" w:hAnsi="Times New Roman"/>
          <w:sz w:val="24"/>
          <w:szCs w:val="24"/>
          <w:lang w:val="ru-RU"/>
        </w:rPr>
        <w:t xml:space="preserve">Рабочая учебная программа к учебному курсу </w:t>
      </w:r>
      <w:r w:rsidRPr="002103D0">
        <w:rPr>
          <w:rFonts w:ascii="Times New Roman" w:hAnsi="Times New Roman"/>
          <w:spacing w:val="1"/>
          <w:sz w:val="24"/>
          <w:szCs w:val="24"/>
          <w:lang w:val="ru-RU"/>
        </w:rPr>
        <w:t>«Немецкий язык для общеобразовательных школ с уг</w:t>
      </w:r>
      <w:r w:rsidR="00D8302D">
        <w:rPr>
          <w:rFonts w:ascii="Times New Roman" w:hAnsi="Times New Roman"/>
          <w:spacing w:val="1"/>
          <w:sz w:val="24"/>
          <w:szCs w:val="24"/>
          <w:lang w:val="ru-RU"/>
        </w:rPr>
        <w:t>лубленным изучением языка» для 6</w:t>
      </w:r>
      <w:r w:rsidRPr="002103D0">
        <w:rPr>
          <w:rFonts w:ascii="Times New Roman" w:hAnsi="Times New Roman"/>
          <w:spacing w:val="1"/>
          <w:sz w:val="24"/>
          <w:szCs w:val="24"/>
          <w:lang w:val="ru-RU"/>
        </w:rPr>
        <w:t>-9 класса разработана</w:t>
      </w:r>
      <w:r w:rsidRPr="002103D0">
        <w:rPr>
          <w:rFonts w:ascii="Times New Roman" w:hAnsi="Times New Roman"/>
          <w:sz w:val="24"/>
          <w:szCs w:val="24"/>
          <w:lang w:val="ru-RU"/>
        </w:rPr>
        <w:t xml:space="preserve"> в соответствии с требованиями:</w:t>
      </w:r>
    </w:p>
    <w:p w:rsidR="00601F48" w:rsidRPr="001D085F" w:rsidRDefault="002103D0" w:rsidP="001D085F">
      <w:pPr>
        <w:pStyle w:val="a5"/>
        <w:widowControl w:val="0"/>
        <w:numPr>
          <w:ilvl w:val="0"/>
          <w:numId w:val="41"/>
        </w:numPr>
        <w:tabs>
          <w:tab w:val="num" w:pos="1440"/>
        </w:tabs>
        <w:overflowPunct w:val="0"/>
        <w:autoSpaceDE w:val="0"/>
        <w:autoSpaceDN w:val="0"/>
        <w:adjustRightInd w:val="0"/>
        <w:spacing w:line="220" w:lineRule="auto"/>
        <w:jc w:val="both"/>
      </w:pPr>
      <w:r w:rsidRPr="001D085F">
        <w:t>Федеральный закон от 29.12.2012 № 273-ФЗ «Об образовании в Российской Федерации» (с последующими изменениями);</w:t>
      </w:r>
    </w:p>
    <w:p w:rsidR="00601F48" w:rsidRPr="002103D0" w:rsidRDefault="00601F48" w:rsidP="00601F48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2103D0" w:rsidRDefault="002103D0" w:rsidP="001D085F">
      <w:pPr>
        <w:pStyle w:val="a5"/>
        <w:widowControl w:val="0"/>
        <w:numPr>
          <w:ilvl w:val="0"/>
          <w:numId w:val="41"/>
        </w:numPr>
        <w:tabs>
          <w:tab w:val="num" w:pos="1440"/>
        </w:tabs>
        <w:overflowPunct w:val="0"/>
        <w:autoSpaceDE w:val="0"/>
        <w:autoSpaceDN w:val="0"/>
        <w:adjustRightInd w:val="0"/>
        <w:spacing w:line="232" w:lineRule="auto"/>
        <w:jc w:val="both"/>
        <w:rPr>
          <w:lang w:eastAsia="en-US"/>
        </w:rPr>
      </w:pPr>
      <w:r w:rsidRPr="001D085F">
        <w:t xml:space="preserve">приказ Министерства образования и науки Российской Федерации от 17.12.2010 № 1897 «Об утверждении федерального государственного образовательного стандарта основного общего образования» (в ред. приказа </w:t>
      </w:r>
      <w:proofErr w:type="spellStart"/>
      <w:r w:rsidRPr="001D085F">
        <w:t>Минпросвещения</w:t>
      </w:r>
      <w:proofErr w:type="spellEnd"/>
      <w:r w:rsidRPr="001D085F">
        <w:t xml:space="preserve"> России от 11.12.2020 № 712)</w:t>
      </w:r>
      <w:r w:rsidR="001D085F">
        <w:t>;</w:t>
      </w:r>
    </w:p>
    <w:p w:rsidR="001D085F" w:rsidRPr="001D085F" w:rsidRDefault="001D085F" w:rsidP="001D085F">
      <w:pPr>
        <w:pStyle w:val="a5"/>
        <w:widowControl w:val="0"/>
        <w:numPr>
          <w:ilvl w:val="0"/>
          <w:numId w:val="41"/>
        </w:numPr>
        <w:tabs>
          <w:tab w:val="num" w:pos="1440"/>
        </w:tabs>
        <w:overflowPunct w:val="0"/>
        <w:autoSpaceDE w:val="0"/>
        <w:autoSpaceDN w:val="0"/>
        <w:adjustRightInd w:val="0"/>
        <w:spacing w:line="232" w:lineRule="auto"/>
        <w:jc w:val="both"/>
      </w:pPr>
      <w:r>
        <w:rPr>
          <w:lang w:eastAsia="en-US"/>
        </w:rPr>
        <w:t xml:space="preserve"> </w:t>
      </w:r>
      <w:r w:rsidRPr="001D085F">
        <w:t>приказ Министерства просвещения Российской Федерации от 20.05.2020 № 254 «О федеральном перечне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приказа от 23.12.2020 № 766);</w:t>
      </w:r>
    </w:p>
    <w:p w:rsidR="00960F85" w:rsidRPr="00960F85" w:rsidRDefault="00960F85" w:rsidP="00960F85">
      <w:pPr>
        <w:pStyle w:val="a5"/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960F85">
        <w:rPr>
          <w:color w:val="000000"/>
        </w:rPr>
        <w:t>Примерная основная образовательная программа основного общего образования, одобрена решением федерального учебно-методического объединения по общему образованию (протокол от 08.04.2015 № 1/15, в ред. от 04.02.2020 № 1/20);</w:t>
      </w:r>
    </w:p>
    <w:p w:rsidR="00960F85" w:rsidRPr="00960F85" w:rsidRDefault="00960F85" w:rsidP="00960F85">
      <w:pPr>
        <w:pStyle w:val="a5"/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960F85">
        <w:rPr>
          <w:rFonts w:eastAsia="Calibri"/>
        </w:rPr>
        <w:t xml:space="preserve">Примерная программа воспитания, одобрена </w:t>
      </w:r>
      <w:r w:rsidRPr="00960F85">
        <w:rPr>
          <w:color w:val="000000"/>
        </w:rPr>
        <w:t>решением федерального учебно-методического объединения по общему образованию (протокол от 02.06.2020 № 2/20);</w:t>
      </w:r>
    </w:p>
    <w:p w:rsidR="00601F48" w:rsidRPr="009E0A43" w:rsidRDefault="00F9074C" w:rsidP="00F9074C">
      <w:pPr>
        <w:pStyle w:val="a5"/>
        <w:widowControl w:val="0"/>
        <w:numPr>
          <w:ilvl w:val="0"/>
          <w:numId w:val="42"/>
        </w:numPr>
        <w:tabs>
          <w:tab w:val="num" w:pos="1440"/>
        </w:tabs>
        <w:overflowPunct w:val="0"/>
        <w:autoSpaceDE w:val="0"/>
        <w:autoSpaceDN w:val="0"/>
        <w:adjustRightInd w:val="0"/>
        <w:spacing w:line="228" w:lineRule="auto"/>
        <w:jc w:val="both"/>
      </w:pPr>
      <w:r w:rsidRPr="00F9074C">
        <w:rPr>
          <w:rFonts w:hint="eastAsia"/>
        </w:rPr>
        <w:t>Немецкий</w:t>
      </w:r>
      <w:r w:rsidRPr="00F9074C">
        <w:t xml:space="preserve"> </w:t>
      </w:r>
      <w:r w:rsidRPr="00F9074C">
        <w:rPr>
          <w:rFonts w:hint="eastAsia"/>
        </w:rPr>
        <w:t>язык</w:t>
      </w:r>
      <w:r w:rsidRPr="00F9074C">
        <w:t>: 10</w:t>
      </w:r>
      <w:r w:rsidRPr="00F9074C">
        <w:rPr>
          <w:rFonts w:hint="eastAsia"/>
        </w:rPr>
        <w:t>—</w:t>
      </w:r>
      <w:r w:rsidRPr="00F9074C">
        <w:t xml:space="preserve">11 </w:t>
      </w:r>
      <w:r w:rsidRPr="00F9074C">
        <w:rPr>
          <w:rFonts w:hint="eastAsia"/>
        </w:rPr>
        <w:t>классы</w:t>
      </w:r>
      <w:r w:rsidRPr="00F9074C">
        <w:t xml:space="preserve">: </w:t>
      </w:r>
      <w:r w:rsidRPr="00F9074C">
        <w:rPr>
          <w:rFonts w:hint="eastAsia"/>
        </w:rPr>
        <w:t>рабочая</w:t>
      </w:r>
      <w:r w:rsidRPr="00F9074C">
        <w:t xml:space="preserve"> </w:t>
      </w:r>
      <w:r w:rsidRPr="00F9074C">
        <w:rPr>
          <w:rFonts w:hint="eastAsia"/>
        </w:rPr>
        <w:t>программа</w:t>
      </w:r>
      <w:r w:rsidRPr="00F9074C">
        <w:t xml:space="preserve"> /</w:t>
      </w:r>
      <w:r w:rsidRPr="00F9074C">
        <w:rPr>
          <w:rFonts w:hint="eastAsia"/>
        </w:rPr>
        <w:t>Н</w:t>
      </w:r>
      <w:r w:rsidRPr="00F9074C">
        <w:t xml:space="preserve">. </w:t>
      </w:r>
      <w:r w:rsidRPr="00F9074C">
        <w:rPr>
          <w:rFonts w:hint="eastAsia"/>
        </w:rPr>
        <w:t>А</w:t>
      </w:r>
      <w:r w:rsidRPr="00F9074C">
        <w:t xml:space="preserve">. </w:t>
      </w:r>
      <w:proofErr w:type="spellStart"/>
      <w:r w:rsidRPr="00F9074C">
        <w:rPr>
          <w:rFonts w:hint="eastAsia"/>
        </w:rPr>
        <w:t>Артёмова</w:t>
      </w:r>
      <w:proofErr w:type="spellEnd"/>
      <w:r w:rsidRPr="00F9074C">
        <w:t xml:space="preserve">, </w:t>
      </w:r>
      <w:r w:rsidRPr="00F9074C">
        <w:rPr>
          <w:rFonts w:hint="eastAsia"/>
        </w:rPr>
        <w:t>А</w:t>
      </w:r>
      <w:r w:rsidRPr="00F9074C">
        <w:t xml:space="preserve">. </w:t>
      </w:r>
      <w:r w:rsidRPr="00F9074C">
        <w:rPr>
          <w:rFonts w:hint="eastAsia"/>
        </w:rPr>
        <w:t>А</w:t>
      </w:r>
      <w:r w:rsidRPr="00F9074C">
        <w:t xml:space="preserve">. </w:t>
      </w:r>
      <w:r w:rsidRPr="00F9074C">
        <w:rPr>
          <w:rFonts w:hint="eastAsia"/>
        </w:rPr>
        <w:t>Колесников</w:t>
      </w:r>
      <w:r w:rsidRPr="00F9074C">
        <w:t xml:space="preserve">. </w:t>
      </w:r>
      <w:r w:rsidRPr="00F9074C">
        <w:rPr>
          <w:rFonts w:hint="eastAsia"/>
        </w:rPr>
        <w:t>—</w:t>
      </w:r>
      <w:r w:rsidRPr="00F9074C">
        <w:t xml:space="preserve"> </w:t>
      </w:r>
      <w:r w:rsidRPr="00F9074C">
        <w:rPr>
          <w:rFonts w:hint="eastAsia"/>
        </w:rPr>
        <w:t>М</w:t>
      </w:r>
      <w:r>
        <w:t>.</w:t>
      </w:r>
      <w:r w:rsidRPr="00F9074C">
        <w:t xml:space="preserve">: </w:t>
      </w:r>
      <w:r w:rsidRPr="00F9074C">
        <w:rPr>
          <w:rFonts w:hint="eastAsia"/>
        </w:rPr>
        <w:t>Дрофа</w:t>
      </w:r>
      <w:r w:rsidRPr="00F9074C">
        <w:t xml:space="preserve">, 2020. </w:t>
      </w:r>
      <w:r w:rsidR="00601F48" w:rsidRPr="009E0A43">
        <w:t>Предметная линия «</w:t>
      </w:r>
      <w:r>
        <w:t>Спектр»</w:t>
      </w:r>
      <w:r w:rsidR="00601F48" w:rsidRPr="009E0A43">
        <w:t xml:space="preserve">». </w:t>
      </w:r>
    </w:p>
    <w:p w:rsidR="00601F48" w:rsidRPr="009E0A43" w:rsidRDefault="00601F48" w:rsidP="009E0A43">
      <w:pPr>
        <w:pStyle w:val="a5"/>
        <w:widowControl w:val="0"/>
        <w:numPr>
          <w:ilvl w:val="0"/>
          <w:numId w:val="42"/>
        </w:numPr>
        <w:tabs>
          <w:tab w:val="num" w:pos="1440"/>
        </w:tabs>
        <w:overflowPunct w:val="0"/>
        <w:autoSpaceDE w:val="0"/>
        <w:autoSpaceDN w:val="0"/>
        <w:adjustRightInd w:val="0"/>
        <w:spacing w:line="228" w:lineRule="auto"/>
        <w:jc w:val="both"/>
      </w:pPr>
      <w:r w:rsidRPr="009E0A43">
        <w:t xml:space="preserve">Учебный план  МАОУ «Женская гуманитарная гимназия». </w:t>
      </w:r>
    </w:p>
    <w:p w:rsidR="004B10DF" w:rsidRPr="002103D0" w:rsidRDefault="004B10DF" w:rsidP="004B1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103D0">
        <w:rPr>
          <w:rFonts w:ascii="Times New Roman" w:hAnsi="Times New Roman"/>
          <w:color w:val="000000"/>
          <w:sz w:val="24"/>
          <w:szCs w:val="24"/>
          <w:lang w:val="ru-RU"/>
        </w:rPr>
        <w:t>Программа соответствует требованиям Федерального государственного образовательного стандарта основного общего образования и содержит пояснительную записку с основными целями курса «Немецкий язык», общую характеристику курса, описание места курса в учебном плане, результаты освоения данного курса, подробное тематическое планирование по видам речевой деятельности и описание учебно-методического и материально-технического обеспечения учебного предмета.</w:t>
      </w:r>
    </w:p>
    <w:p w:rsidR="004B10DF" w:rsidRPr="002103D0" w:rsidRDefault="004B10DF" w:rsidP="004B1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>Социально-экономические и социально-политические изменения, происходящие в нашей стране с начала ХХ</w:t>
      </w:r>
      <w:proofErr w:type="gramStart"/>
      <w:r w:rsidRPr="002103D0">
        <w:rPr>
          <w:rFonts w:ascii="Times New Roman" w:hAnsi="Times New Roman"/>
          <w:bCs/>
          <w:color w:val="000000"/>
          <w:sz w:val="24"/>
          <w:szCs w:val="24"/>
        </w:rPr>
        <w:t>I</w:t>
      </w:r>
      <w:proofErr w:type="gramEnd"/>
      <w:r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века, существенно повлияли на расширение межкультурных связей россиян с представителями других стран и культур.</w:t>
      </w:r>
    </w:p>
    <w:p w:rsidR="004B10DF" w:rsidRPr="002103D0" w:rsidRDefault="004B10DF" w:rsidP="004B1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>Одновременно с интеграцией России в единое европейское образовательное пространство усиливается процесс модернизации российской школьной системы образования. В результате этого процесса меняются цели, задачи и содержание обучения иностранным языкам в школе. Следует подчеркнуть, что владение основами речи должно</w:t>
      </w:r>
      <w:r w:rsidR="001E3659"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>быть достаточно прочным и стабильным на долгое время. Оно</w:t>
      </w:r>
      <w:r w:rsidR="001E3659"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>должно служить неким фундаментом для последующего языкового образования, совершенствования с целью использования иностранного языка в будущей профессиональной сфере деятельности после окончания данного этапа обучения.</w:t>
      </w:r>
    </w:p>
    <w:p w:rsidR="004B10DF" w:rsidRPr="002103D0" w:rsidRDefault="004B10DF" w:rsidP="004B1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>В свете происходящих изменений в коммуникации (всё более актуальными становятся письмо, чтение) следует отметить, что большое значение приобретает обучение именно этим видам речевой деятельности.</w:t>
      </w:r>
    </w:p>
    <w:p w:rsidR="004B10DF" w:rsidRPr="002103D0" w:rsidRDefault="004B10DF" w:rsidP="004B1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 процессе обучения иностранным языкам решаются не только задачи практического владения языком, но и тесно связанные с ними воспитательные и общеобразовательные задачи. </w:t>
      </w:r>
    </w:p>
    <w:p w:rsidR="004B10DF" w:rsidRPr="002103D0" w:rsidRDefault="004B10DF" w:rsidP="004B1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>В свете современных тенденций обучение иностранным</w:t>
      </w:r>
      <w:r w:rsidR="001E3659"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>языкам предполагает интегративный подход в обучении, соответственно в образовательном процессе необходимо не только</w:t>
      </w:r>
      <w:r w:rsidR="001E3659"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2103D0">
        <w:rPr>
          <w:rFonts w:ascii="Times New Roman" w:hAnsi="Times New Roman"/>
          <w:bCs/>
          <w:color w:val="000000"/>
          <w:sz w:val="24"/>
          <w:szCs w:val="24"/>
          <w:lang w:val="ru-RU"/>
        </w:rPr>
        <w:t>развивать умения иноязычного речевого общения, но и решать задачи воспитательного, культурного, межкультурного и прагматического характера.</w:t>
      </w:r>
    </w:p>
    <w:p w:rsidR="00455BEE" w:rsidRPr="003E74A0" w:rsidRDefault="00615A42" w:rsidP="0093417C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615A42"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 xml:space="preserve">На изучение иностранного (немецкого) языка 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на </w:t>
      </w:r>
      <w:r w:rsidR="009D1C7F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углубленном </w:t>
      </w:r>
      <w:r w:rsidRPr="00615A42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уровне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>седнего</w:t>
      </w:r>
      <w:proofErr w:type="spellEnd"/>
      <w:r w:rsidRPr="00615A42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общего образования отводится 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>402</w:t>
      </w:r>
      <w:r w:rsidRPr="00615A42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часа: в 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>10</w:t>
      </w:r>
      <w:r w:rsidRPr="00615A42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классе – 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204 </w:t>
      </w:r>
      <w:r w:rsidRPr="00615A42">
        <w:rPr>
          <w:rFonts w:ascii="Times New Roman" w:hAnsi="Times New Roman"/>
          <w:bCs/>
          <w:color w:val="000000"/>
          <w:sz w:val="24"/>
          <w:szCs w:val="24"/>
          <w:lang w:val="ru-RU"/>
        </w:rPr>
        <w:t>часа (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>6</w:t>
      </w:r>
      <w:r w:rsidRPr="00615A42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час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>ов</w:t>
      </w:r>
      <w:r w:rsidRPr="00615A42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в неделю), в 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>11</w:t>
      </w:r>
      <w:r w:rsidRPr="00615A42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классе – 1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>98</w:t>
      </w:r>
      <w:r w:rsidRPr="00615A42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часов (</w:t>
      </w: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6 часов неделю). </w:t>
      </w:r>
    </w:p>
    <w:p w:rsidR="00776F08" w:rsidRDefault="00776F08" w:rsidP="004B10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B10DF" w:rsidRPr="009A1A0A" w:rsidRDefault="004B10DF" w:rsidP="00CD015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val="ru-RU"/>
        </w:rPr>
      </w:pPr>
      <w:r w:rsidRPr="009A1A0A">
        <w:rPr>
          <w:rFonts w:ascii="Times New Roman" w:hAnsi="Times New Roman"/>
          <w:b/>
          <w:sz w:val="24"/>
          <w:szCs w:val="24"/>
          <w:lang w:val="ru-RU"/>
        </w:rPr>
        <w:t>Общая характеристика учебного предмета</w:t>
      </w:r>
      <w:r w:rsidR="00CD015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C93CE3" w:rsidRPr="00C93CE3" w:rsidRDefault="00C93CE3" w:rsidP="00C93C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C93CE3">
        <w:rPr>
          <w:rFonts w:ascii="Times New Roman" w:eastAsiaTheme="minorHAnsi" w:hAnsi="Times New Roman"/>
          <w:sz w:val="24"/>
          <w:szCs w:val="24"/>
          <w:lang w:val="ru-RU"/>
        </w:rPr>
        <w:t xml:space="preserve">Как отмечается в Примерной основной образовательной программе среднего общего образования, обучение иностранному языку является одним из приоритетных направлений школьного образования. Дисциплина «Иностранный язык», обладающая универсальным интегративным характером, позволяет реализовать разнообразные </w:t>
      </w:r>
      <w:proofErr w:type="spellStart"/>
      <w:r w:rsidRPr="00C93CE3">
        <w:rPr>
          <w:rFonts w:ascii="Times New Roman" w:eastAsiaTheme="minorHAnsi" w:hAnsi="Times New Roman"/>
          <w:sz w:val="24"/>
          <w:szCs w:val="24"/>
          <w:lang w:val="ru-RU"/>
        </w:rPr>
        <w:t>межпредметные</w:t>
      </w:r>
      <w:proofErr w:type="spellEnd"/>
      <w:r w:rsidRPr="00C93CE3">
        <w:rPr>
          <w:rFonts w:ascii="Times New Roman" w:eastAsiaTheme="minorHAnsi" w:hAnsi="Times New Roman"/>
          <w:sz w:val="24"/>
          <w:szCs w:val="24"/>
          <w:lang w:val="ru-RU"/>
        </w:rPr>
        <w:t xml:space="preserve"> связи, способствуя тем самым лучшей ориентации </w:t>
      </w:r>
      <w:proofErr w:type="gramStart"/>
      <w:r w:rsidRPr="00C93CE3">
        <w:rPr>
          <w:rFonts w:ascii="Times New Roman" w:eastAsiaTheme="minorHAnsi" w:hAnsi="Times New Roman"/>
          <w:sz w:val="24"/>
          <w:szCs w:val="24"/>
          <w:lang w:val="ru-RU"/>
        </w:rPr>
        <w:t>обучающегося</w:t>
      </w:r>
      <w:proofErr w:type="gramEnd"/>
      <w:r w:rsidRPr="00C93CE3">
        <w:rPr>
          <w:rFonts w:ascii="Times New Roman" w:eastAsiaTheme="minorHAnsi" w:hAnsi="Times New Roman"/>
          <w:sz w:val="24"/>
          <w:szCs w:val="24"/>
          <w:lang w:val="ru-RU"/>
        </w:rPr>
        <w:t xml:space="preserve"> в окружающем поликультурном социуме. Это представляется особенно важным с учётом возрастных  особенностей школьников 10—11 классов. </w:t>
      </w:r>
    </w:p>
    <w:p w:rsidR="00C93CE3" w:rsidRPr="00C93CE3" w:rsidRDefault="00C93CE3" w:rsidP="00C93C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C93CE3">
        <w:rPr>
          <w:rFonts w:ascii="Times New Roman" w:eastAsiaTheme="minorHAnsi" w:hAnsi="Times New Roman"/>
          <w:sz w:val="24"/>
          <w:szCs w:val="24"/>
          <w:lang w:val="ru-RU"/>
        </w:rPr>
        <w:t xml:space="preserve">Известно, что к старшему школьному возрасту </w:t>
      </w:r>
      <w:proofErr w:type="spellStart"/>
      <w:r w:rsidRPr="00C93CE3">
        <w:rPr>
          <w:rFonts w:ascii="Times New Roman" w:eastAsiaTheme="minorHAnsi" w:hAnsi="Times New Roman"/>
          <w:sz w:val="24"/>
          <w:szCs w:val="24"/>
          <w:lang w:val="ru-RU"/>
        </w:rPr>
        <w:t>формируютсяте</w:t>
      </w:r>
      <w:proofErr w:type="spellEnd"/>
      <w:r w:rsidRPr="00C93CE3">
        <w:rPr>
          <w:rFonts w:ascii="Times New Roman" w:eastAsiaTheme="minorHAnsi" w:hAnsi="Times New Roman"/>
          <w:sz w:val="24"/>
          <w:szCs w:val="24"/>
          <w:lang w:val="ru-RU"/>
        </w:rPr>
        <w:t xml:space="preserve"> свойства и характеристики личности обучающегося, </w:t>
      </w:r>
      <w:proofErr w:type="spellStart"/>
      <w:r w:rsidRPr="00C93CE3">
        <w:rPr>
          <w:rFonts w:ascii="Times New Roman" w:eastAsiaTheme="minorHAnsi" w:hAnsi="Times New Roman"/>
          <w:sz w:val="24"/>
          <w:szCs w:val="24"/>
          <w:lang w:val="ru-RU"/>
        </w:rPr>
        <w:t>которыев</w:t>
      </w:r>
      <w:proofErr w:type="spellEnd"/>
      <w:r w:rsidRPr="00C93CE3">
        <w:rPr>
          <w:rFonts w:ascii="Times New Roman" w:eastAsiaTheme="minorHAnsi" w:hAnsi="Times New Roman"/>
          <w:sz w:val="24"/>
          <w:szCs w:val="24"/>
          <w:lang w:val="ru-RU"/>
        </w:rPr>
        <w:t xml:space="preserve"> полной мере обеспечивают развитие структуры самосознания, самоопределения и формирование </w:t>
      </w:r>
      <w:proofErr w:type="gramStart"/>
      <w:r w:rsidRPr="00C93CE3">
        <w:rPr>
          <w:rFonts w:ascii="Times New Roman" w:eastAsiaTheme="minorHAnsi" w:hAnsi="Times New Roman"/>
          <w:sz w:val="24"/>
          <w:szCs w:val="24"/>
          <w:lang w:val="ru-RU"/>
        </w:rPr>
        <w:t>Я-концепции</w:t>
      </w:r>
      <w:proofErr w:type="gramEnd"/>
      <w:r w:rsidRPr="00C93CE3">
        <w:rPr>
          <w:rFonts w:ascii="Times New Roman" w:eastAsiaTheme="minorHAnsi" w:hAnsi="Times New Roman"/>
          <w:sz w:val="24"/>
          <w:szCs w:val="24"/>
          <w:lang w:val="ru-RU"/>
        </w:rPr>
        <w:t>, развивается индивидуальный стиль деятельности. Именно в старшем школьном возрасте возникает новый уровень самосознания, определяющий стремлени</w:t>
      </w:r>
      <w:r>
        <w:rPr>
          <w:rFonts w:ascii="Times New Roman" w:eastAsiaTheme="minorHAnsi" w:hAnsi="Times New Roman"/>
          <w:sz w:val="24"/>
          <w:szCs w:val="24"/>
          <w:lang w:val="ru-RU"/>
        </w:rPr>
        <w:t>е к самоутверждению, самовыраже</w:t>
      </w:r>
      <w:r w:rsidRPr="00C93CE3">
        <w:rPr>
          <w:rFonts w:ascii="Times New Roman" w:eastAsiaTheme="minorHAnsi" w:hAnsi="Times New Roman"/>
          <w:sz w:val="24"/>
          <w:szCs w:val="24"/>
          <w:lang w:val="ru-RU"/>
        </w:rPr>
        <w:t xml:space="preserve">нию, самовоспитанию. Наиболее ярко проявляется стремление к автономии, </w:t>
      </w:r>
      <w:proofErr w:type="gramStart"/>
      <w:r w:rsidRPr="00C93CE3">
        <w:rPr>
          <w:rFonts w:ascii="Times New Roman" w:eastAsiaTheme="minorHAnsi" w:hAnsi="Times New Roman"/>
          <w:sz w:val="24"/>
          <w:szCs w:val="24"/>
          <w:lang w:val="ru-RU"/>
        </w:rPr>
        <w:t>развивается личностная рефлексия и осознаются</w:t>
      </w:r>
      <w:proofErr w:type="gramEnd"/>
      <w:r w:rsidRPr="00C93CE3">
        <w:rPr>
          <w:rFonts w:ascii="Times New Roman" w:eastAsiaTheme="minorHAnsi" w:hAnsi="Times New Roman"/>
          <w:sz w:val="24"/>
          <w:szCs w:val="24"/>
          <w:lang w:val="ru-RU"/>
        </w:rPr>
        <w:t xml:space="preserve"> жизненные планы (Л. И. </w:t>
      </w:r>
      <w:proofErr w:type="spellStart"/>
      <w:r w:rsidRPr="00C93CE3">
        <w:rPr>
          <w:rFonts w:ascii="Times New Roman" w:eastAsiaTheme="minorHAnsi" w:hAnsi="Times New Roman"/>
          <w:sz w:val="24"/>
          <w:szCs w:val="24"/>
          <w:lang w:val="ru-RU"/>
        </w:rPr>
        <w:t>Божович</w:t>
      </w:r>
      <w:proofErr w:type="spellEnd"/>
      <w:r w:rsidRPr="00C93CE3">
        <w:rPr>
          <w:rFonts w:ascii="Times New Roman" w:eastAsiaTheme="minorHAnsi" w:hAnsi="Times New Roman"/>
          <w:sz w:val="24"/>
          <w:szCs w:val="24"/>
          <w:lang w:val="ru-RU"/>
        </w:rPr>
        <w:t>, И. А. Зимняя и др.). В старшей школе при ведущей уч</w:t>
      </w:r>
      <w:r>
        <w:rPr>
          <w:rFonts w:ascii="Times New Roman" w:eastAsiaTheme="minorHAnsi" w:hAnsi="Times New Roman"/>
          <w:sz w:val="24"/>
          <w:szCs w:val="24"/>
          <w:lang w:val="ru-RU"/>
        </w:rPr>
        <w:t>ебно-профессиональной деятельно</w:t>
      </w:r>
      <w:r w:rsidRPr="00C93CE3">
        <w:rPr>
          <w:rFonts w:ascii="Times New Roman" w:eastAsiaTheme="minorHAnsi" w:hAnsi="Times New Roman"/>
          <w:sz w:val="24"/>
          <w:szCs w:val="24"/>
          <w:lang w:val="ru-RU"/>
        </w:rPr>
        <w:t>сти осознаются социальные, жизненные, профессиональные приоритеты и ценностные позиции, более прагматично воспринимаются учебные дисциплины, формируются профессиональные устремления, при должной мотивации возникает стремление к самостоятельному проектированию образовательного маршрута, в том числе своего дальнейшего профессионального образования.</w:t>
      </w:r>
      <w:r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C93CE3">
        <w:rPr>
          <w:rFonts w:ascii="Times New Roman" w:eastAsiaTheme="minorHAnsi" w:hAnsi="Times New Roman"/>
          <w:sz w:val="24"/>
          <w:szCs w:val="24"/>
          <w:lang w:val="ru-RU"/>
        </w:rPr>
        <w:t>Всё это необходимо учитывать при обучении иностранному языку на старшем этапе, что определяет ряд особенностей данной дисциплины.</w:t>
      </w:r>
    </w:p>
    <w:p w:rsidR="001079C2" w:rsidRPr="001A0006" w:rsidRDefault="00C93CE3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C93CE3">
        <w:rPr>
          <w:rFonts w:ascii="Times New Roman" w:eastAsiaTheme="minorHAnsi" w:hAnsi="Times New Roman"/>
          <w:sz w:val="24"/>
          <w:szCs w:val="24"/>
          <w:lang w:val="ru-RU"/>
        </w:rPr>
        <w:t xml:space="preserve">Во-первых, в качестве предметной цели обучения выступает </w:t>
      </w:r>
      <w:r w:rsidRPr="00C93CE3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>дальнейшее развитие иноязычной коммуникативной компетенции</w:t>
      </w:r>
      <w:r w:rsidRPr="00C93CE3">
        <w:rPr>
          <w:rFonts w:ascii="Times New Roman" w:eastAsiaTheme="minorHAnsi" w:hAnsi="Times New Roman"/>
          <w:sz w:val="24"/>
          <w:szCs w:val="24"/>
          <w:lang w:val="ru-RU"/>
        </w:rPr>
        <w:t xml:space="preserve">. Особенностью старшего этапа является то, </w:t>
      </w:r>
      <w:proofErr w:type="spellStart"/>
      <w:r w:rsidRPr="00C93CE3">
        <w:rPr>
          <w:rFonts w:ascii="Times New Roman" w:eastAsiaTheme="minorHAnsi" w:hAnsi="Times New Roman"/>
          <w:sz w:val="24"/>
          <w:szCs w:val="24"/>
          <w:lang w:val="ru-RU"/>
        </w:rPr>
        <w:t>чтопредмет</w:t>
      </w:r>
      <w:proofErr w:type="spellEnd"/>
      <w:r w:rsidRPr="00C93CE3">
        <w:rPr>
          <w:rFonts w:ascii="Times New Roman" w:eastAsiaTheme="minorHAnsi" w:hAnsi="Times New Roman"/>
          <w:sz w:val="24"/>
          <w:szCs w:val="24"/>
          <w:lang w:val="ru-RU"/>
        </w:rPr>
        <w:t xml:space="preserve"> может изучаться на двух уровнях: базовом и углублённом. Освоение дисциплины «Иностранный язык» на базовом  уровне направлено на достижение обучающимися порогового уровня иноязычной коммун</w:t>
      </w:r>
      <w:r w:rsidR="00345FC8">
        <w:rPr>
          <w:rFonts w:ascii="Times New Roman" w:eastAsiaTheme="minorHAnsi" w:hAnsi="Times New Roman"/>
          <w:sz w:val="24"/>
          <w:szCs w:val="24"/>
          <w:lang w:val="ru-RU"/>
        </w:rPr>
        <w:t xml:space="preserve">икативной компетенции в 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>соответ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ствии с требованиями к предметным результатам ФГОС СОО,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достижение которых позволяет выпускникам самостоятельно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общаться в устной и письменной формах как с носителями изучаемого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иностранного языка, так и с представителями других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стран, использующими дан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>ный язык как средство коммуника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ции»1, что соответствует ур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>овню В</w:t>
      </w:r>
      <w:proofErr w:type="gramStart"/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>1</w:t>
      </w:r>
      <w:proofErr w:type="gramEnd"/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в </w:t>
      </w:r>
      <w:proofErr w:type="gramStart"/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>терминах</w:t>
      </w:r>
      <w:proofErr w:type="gramEnd"/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«Общеевропей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ских компетенций владения иностранным языком». Освоение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предмета на углублённом уровне «направлено на достижение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proofErr w:type="gramStart"/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обучающимися</w:t>
      </w:r>
      <w:proofErr w:type="gramEnd"/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уровня, п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>ревышающего пороговый, достаточ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ного для делового общения 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>в рамках выбранного профиля вла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дения иностранным языком»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>. Такая цель достижима при ов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ладении языком на уровне В</w:t>
      </w:r>
      <w:proofErr w:type="gramStart"/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1</w:t>
      </w:r>
      <w:proofErr w:type="gramEnd"/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+ в терминах «Общеевропейских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компетенций владения иностранным языком».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Во-вторых, упомянуты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>е интегративные возможности ино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странного языка, а также о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>писанная специфика старшего эта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па обусловливают ряд лич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ностно-значимых целей. </w:t>
      </w:r>
      <w:proofErr w:type="gramStart"/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>В частно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сти, к ним относятся </w:t>
      </w:r>
      <w:r w:rsidR="006D3C97" w:rsidRPr="001A0006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>развитие способности и готовности</w:t>
      </w:r>
      <w:r w:rsidR="00345FC8" w:rsidRPr="001A0006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6D3C97" w:rsidRPr="001A0006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 xml:space="preserve">к дальнейшему самообразованию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средствами иностранного языка, выбор путей использо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>вания его на следующем образова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тельном этапе (включая возможность получения дальнейшего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образования на изучаемом языке, а также использования этого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языка в других областях зна</w:t>
      </w:r>
      <w:r w:rsidR="00345FC8" w:rsidRPr="001A0006">
        <w:rPr>
          <w:rFonts w:ascii="Times New Roman" w:eastAsiaTheme="minorHAnsi" w:hAnsi="Times New Roman"/>
          <w:sz w:val="24"/>
          <w:szCs w:val="24"/>
          <w:lang w:val="ru-RU"/>
        </w:rPr>
        <w:t>ний), применение иноязычной ком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муникативной компетенции как действенного средства </w:t>
      </w:r>
      <w:r w:rsidR="00345FC8" w:rsidRPr="001A0006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>жиз</w:t>
      </w:r>
      <w:r w:rsidR="006D3C97" w:rsidRPr="001A0006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 xml:space="preserve">ненного и профессионального самоопределения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и самореализации.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proofErr w:type="gramEnd"/>
    </w:p>
    <w:p w:rsidR="006D3C97" w:rsidRPr="001A0006" w:rsidRDefault="006D3C97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При обучении иностранном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у (немецкому) языку на углублён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ном уровне происходит ориентация развития иноязычной ко</w:t>
      </w:r>
      <w:proofErr w:type="gram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м-</w:t>
      </w:r>
      <w:proofErr w:type="gram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proofErr w:type="spell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муникативной</w:t>
      </w:r>
      <w:proofErr w:type="spell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компетенции на специализированную область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профиля; иностранный (немецкий) язык используется в том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числе в качестве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lastRenderedPageBreak/>
        <w:t>средства учебно-познавательной деятельности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в рамках интересующей о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бучающегося профильной специали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зации. В частности:</w:t>
      </w:r>
    </w:p>
    <w:p w:rsidR="006D3C97" w:rsidRPr="001A0006" w:rsidRDefault="00B163DD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Theme="minorHAnsi" w:eastAsiaTheme="minorHAnsi" w:hAnsiTheme="minorHAnsi" w:cs="Segoe UI Symbol"/>
          <w:sz w:val="24"/>
          <w:szCs w:val="24"/>
          <w:lang w:val="ru-RU"/>
        </w:rPr>
        <w:t xml:space="preserve">- 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расширяется спектр про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фессионально-ориентированных си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туаций общения;</w:t>
      </w:r>
    </w:p>
    <w:p w:rsidR="006D3C97" w:rsidRPr="001A0006" w:rsidRDefault="00B163DD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Theme="minorHAnsi" w:eastAsiaTheme="minorHAnsi" w:hAnsiTheme="minorHAnsi" w:cs="Segoe UI Symbol"/>
          <w:sz w:val="24"/>
          <w:szCs w:val="24"/>
          <w:lang w:val="ru-RU"/>
        </w:rPr>
        <w:t xml:space="preserve">-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увеличивается объём зна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ний за счёт профильно-ориентиро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ванной лексики и более глубокой про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работки грамматическо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го материала;</w:t>
      </w:r>
    </w:p>
    <w:p w:rsidR="006D3C97" w:rsidRPr="001A0006" w:rsidRDefault="00B163DD" w:rsidP="00B163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Theme="minorHAnsi" w:eastAsiaTheme="minorHAnsi" w:hAnsiTheme="minorHAnsi" w:cs="Segoe UI Symbol"/>
          <w:sz w:val="24"/>
          <w:szCs w:val="24"/>
          <w:lang w:val="ru-RU"/>
        </w:rPr>
        <w:t xml:space="preserve">-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акцент делается на социолингвистической компетенции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(умение адекватно понимат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ь / интерпретировать </w:t>
      </w:r>
      <w:proofErr w:type="spellStart"/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лингвокуль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турные</w:t>
      </w:r>
      <w:proofErr w:type="spellEnd"/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факты);</w:t>
      </w:r>
    </w:p>
    <w:p w:rsidR="006D3C97" w:rsidRPr="001A0006" w:rsidRDefault="00B163DD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Theme="minorHAnsi" w:eastAsiaTheme="minorHAnsi" w:hAnsiTheme="minorHAnsi" w:cs="Segoe UI Symbol"/>
          <w:sz w:val="24"/>
          <w:szCs w:val="24"/>
          <w:lang w:val="ru-RU"/>
        </w:rPr>
        <w:t xml:space="preserve">-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развитие специальных уч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ебных умений </w:t>
      </w:r>
      <w:r w:rsidR="00E047D3" w:rsidRPr="001A0006">
        <w:rPr>
          <w:rFonts w:ascii="Times New Roman" w:eastAsiaTheme="minorHAnsi" w:hAnsi="Times New Roman"/>
          <w:sz w:val="24"/>
          <w:szCs w:val="24"/>
          <w:lang w:val="ru-RU"/>
        </w:rPr>
        <w:t>нацелено,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в том чис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ле на дальнейшее использование иностранного языка в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6D3C97" w:rsidRPr="001A0006">
        <w:rPr>
          <w:rFonts w:ascii="Times New Roman" w:eastAsiaTheme="minorHAnsi" w:hAnsi="Times New Roman"/>
          <w:sz w:val="24"/>
          <w:szCs w:val="24"/>
          <w:lang w:val="ru-RU"/>
        </w:rPr>
        <w:t>целях продолжения образования.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</w:p>
    <w:p w:rsidR="001079C2" w:rsidRPr="001A0006" w:rsidRDefault="006D3C97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Среди видов работ особое значение приобретают чтение и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анализ текстов. Расширяет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ся видовое / жанровое разнообра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зие текстов, предназначенных для различных видов чтения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(изучающего, ознакомительного, просмотрового). За счёт более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детальной и глубокой прораб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отки иноязычного текста, обобще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ния информации из ряда ис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точников происходит развитие по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знавательных учебных действий.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Особое внимание уделяется развитию умений интерпретации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текстов. В отличие от базового уровня изучения иностранного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языка, на углублённом уро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вне развиваются умения интерпре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тировать лингвистические явления, </w:t>
      </w:r>
      <w:proofErr w:type="spell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культуроведческие</w:t>
      </w:r>
      <w:proofErr w:type="spell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факты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в текстах, лингвострановедческие реалии и фоновую лексику.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Таким образом, речь идёт об элементарных основах умения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лингвокультурологическо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й характеристики текста. Обучаю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щиеся должны быть знаком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ы со стилистическим разнообрази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ем текстов и уметь определять признаки того или иного стиля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(художественного, публицистического, официально-делового,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разговорного, научного). Б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ольшее внимание уделяется аутен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тичным текстам художественного и публицистического стилей,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а также научно-популярным текстам. В устной и письменной р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ечи в условиях углублённого обу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чения немецкому языку большее значение приобретают такие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умения, как личностная оценка (выражение личного мнения)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прочитанного / услышанного /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увиденного, обоснование и аргу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ментация своей точки зрения, обобщение и анализ полученной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информации, комментиро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вание. При этом обучающийся дол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жен продемонстрировать разнообразие лексических средств,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речевых конструкций, средств </w:t>
      </w:r>
      <w:proofErr w:type="spell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когезии</w:t>
      </w:r>
      <w:proofErr w:type="spell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в связном устном или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письменном высказывании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. В плане письменной речи уделя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ется внимание развитию ум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ений реферирования и аннотирова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ния, а также письменной фиксации основных содержательных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моментов звучащего текста. В плане устной речи развиваются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умения публичных выступле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ний (доклад, презентация), поле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мика (например, в рамках д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искуссии, дебатов, ток-шоу) при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обретает статус особого функ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ционального типа речи, речь при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обретает эмоциональную окраску. </w:t>
      </w:r>
      <w:r w:rsidR="00E047D3">
        <w:rPr>
          <w:rFonts w:ascii="Times New Roman" w:eastAsiaTheme="minorHAnsi" w:hAnsi="Times New Roman"/>
          <w:sz w:val="24"/>
          <w:szCs w:val="24"/>
          <w:lang w:val="ru-RU"/>
        </w:rPr>
        <w:t>Н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а углублённом уровне акценты смещаются в область деловой,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профессиональной коммуникации (деловые обсуждения / переговоры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/ круглые столы, д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еловая корреспонденция, заполне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ние разного рода бланков, например, при устройстве на работу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и пр.).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proofErr w:type="gram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При обучении немецкому языку на </w:t>
      </w:r>
      <w:r w:rsidR="001079C2"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углу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блённом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уровне следует сделать акцент также на следующих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видах языкового посредничества: устная передача на немецком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языке русскоязычной беседы (и наоборот), передача третьему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лицу специальной информации (делового, научного характера)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и объяснение основных фактов (в том числе на основе подбора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и упорядочения информации из нескольких текстов), перевод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письменных текстов (в том числе фрагментов литературных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произведений), анализ, кр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итическое</w:t>
      </w:r>
      <w:proofErr w:type="gramEnd"/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осмысление и интерпре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тация художественного текста с обязательным выражением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собственного оценочного мн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ения, </w:t>
      </w:r>
      <w:proofErr w:type="spellStart"/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модерация</w:t>
      </w:r>
      <w:proofErr w:type="spellEnd"/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группового взаи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модействия (например, при 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организации дискуссии), стимули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рование партнёров по комм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уникации в рамках </w:t>
      </w:r>
      <w:proofErr w:type="spellStart"/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полилога</w:t>
      </w:r>
      <w:proofErr w:type="spellEnd"/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с це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лью совместной выработки решения.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Наконец, углубление в обучении иностранному (немецкому)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языку происходит за счёт б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ольшего внимания к учебно-иссле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довательской и проектной 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>практической деятельности в рам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ках направленности профиля. В частности, в УМК „</w:t>
      </w:r>
      <w:proofErr w:type="spell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Spektrum</w:t>
      </w:r>
      <w:proofErr w:type="spell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“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для 10 и для 11 класса в большинстве тем предусмотрены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специ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альные материалы и задания, выводящие старшеклассников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в мини-исследование с использованием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lastRenderedPageBreak/>
        <w:t>немецкого языка; во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многих разделах предложены темы социальн</w:t>
      </w:r>
      <w:proofErr w:type="gram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о-</w:t>
      </w:r>
      <w:proofErr w:type="gram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и </w:t>
      </w:r>
      <w:proofErr w:type="spell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межкультурно</w:t>
      </w:r>
      <w:proofErr w:type="spell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-значимых проектов.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1.3. ПРИНЦИПЫ ОБУЧЕНИЯ, ЛЕЖАЩИЕ В ОСНОВЕ</w:t>
      </w:r>
      <w:r w:rsidR="001079C2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КУРСА НЕМЕЦКОГО ЯЗЫКА „SPEKTRUM“</w:t>
      </w:r>
      <w:r w:rsidR="008D3838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ДЛЯ УРОВНЯ СТАРШЕГО ОБЩЕГО ОБРАЗОВАНИЯ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Принципы обучения немецкому языку в 10—11 классах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определяются дидактическими характеристиками процесса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обучения на старшем этапе. К таковым относят:</w:t>
      </w:r>
    </w:p>
    <w:p w:rsidR="00455BEE" w:rsidRPr="001A0006" w:rsidRDefault="008D3838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Theme="minorHAnsi" w:eastAsiaTheme="minorHAnsi" w:hAnsiTheme="minorHAnsi" w:cs="Segoe UI Symbol"/>
          <w:sz w:val="24"/>
          <w:szCs w:val="24"/>
          <w:lang w:val="ru-RU"/>
        </w:rPr>
        <w:t xml:space="preserve">- </w:t>
      </w:r>
      <w:r w:rsidR="00455BEE"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развивающий, </w:t>
      </w:r>
      <w:proofErr w:type="spellStart"/>
      <w:r w:rsidR="00455BEE"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деятельностный</w:t>
      </w:r>
      <w:proofErr w:type="spellEnd"/>
      <w:r w:rsidR="00455BEE"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характер образования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, ко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торый выражается в усилении практической направленности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и </w:t>
      </w:r>
      <w:proofErr w:type="spellStart"/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деятельностного</w:t>
      </w:r>
      <w:proofErr w:type="spellEnd"/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компонента в содержании обучения;</w:t>
      </w:r>
    </w:p>
    <w:p w:rsidR="00455BEE" w:rsidRPr="001A0006" w:rsidRDefault="008D3838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Theme="minorHAnsi" w:eastAsiaTheme="minorHAnsi" w:hAnsiTheme="minorHAnsi" w:cs="Segoe UI Symbol"/>
          <w:sz w:val="24"/>
          <w:szCs w:val="24"/>
          <w:lang w:val="ru-RU"/>
        </w:rPr>
        <w:t xml:space="preserve">- </w:t>
      </w:r>
      <w:r w:rsidR="00455BEE"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продуктивность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, т. е. на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целенность обучения на практиче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ские результаты учебной 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деятельности в форме реально вы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полненных продуктов (проектов, презентаций, рефератов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и др.);</w:t>
      </w:r>
    </w:p>
    <w:p w:rsidR="00455BEE" w:rsidRPr="001A0006" w:rsidRDefault="008D3838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Theme="minorHAnsi" w:eastAsiaTheme="minorHAnsi" w:hAnsiTheme="minorHAnsi" w:cs="Segoe UI Symbol"/>
          <w:sz w:val="24"/>
          <w:szCs w:val="24"/>
          <w:lang w:val="ru-RU"/>
        </w:rPr>
        <w:t xml:space="preserve">- </w:t>
      </w:r>
      <w:r w:rsidR="00455BEE"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вариативность образования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, которая характеризуетс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я раз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нообразием учебных планов, моделей обучения, методов и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технологий, сменой видов 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деятельности, интегративным под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ходом и др.;</w:t>
      </w:r>
    </w:p>
    <w:p w:rsidR="00455BEE" w:rsidRPr="001A0006" w:rsidRDefault="008D3838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Theme="minorHAnsi" w:eastAsiaTheme="minorHAnsi" w:hAnsiTheme="minorHAnsi" w:cs="Segoe UI Symbol"/>
          <w:sz w:val="24"/>
          <w:szCs w:val="24"/>
          <w:lang w:val="ru-RU"/>
        </w:rPr>
        <w:t xml:space="preserve">- </w:t>
      </w:r>
      <w:r w:rsidR="00455BEE"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дифференциацию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, нацел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енную на создание выбора возмож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ностей для реализации индивидуальных образовательных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программ, для удовлетворен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ия интересов, склонностей и </w:t>
      </w:r>
      <w:proofErr w:type="gramStart"/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спо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собностей</w:t>
      </w:r>
      <w:proofErr w:type="gramEnd"/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обучающихся с 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учётом их образовательных и про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фессиональных запросов;</w:t>
      </w:r>
    </w:p>
    <w:p w:rsidR="00455BEE" w:rsidRPr="001A0006" w:rsidRDefault="008D3838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Theme="minorHAnsi" w:eastAsiaTheme="minorHAnsi" w:hAnsiTheme="minorHAnsi" w:cs="Segoe UI Symbol"/>
          <w:sz w:val="24"/>
          <w:szCs w:val="24"/>
          <w:lang w:val="ru-RU"/>
        </w:rPr>
        <w:t xml:space="preserve">- </w:t>
      </w:r>
      <w:r w:rsidR="00455BEE"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интеграцию образовательного процесса с деятельностью в</w:t>
      </w:r>
      <w:r w:rsidR="006D328E"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="00455BEE"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социуме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, которая обеспе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чивает различные виды деятельно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сти, в том числе социальные практики, способствует самоопределению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старшеклассника;</w:t>
      </w:r>
    </w:p>
    <w:p w:rsidR="00455BEE" w:rsidRPr="001A0006" w:rsidRDefault="008D3838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Theme="minorHAnsi" w:eastAsiaTheme="minorHAnsi" w:hAnsiTheme="minorHAnsi" w:cs="Segoe UI Symbol"/>
          <w:sz w:val="24"/>
          <w:szCs w:val="24"/>
          <w:lang w:val="ru-RU"/>
        </w:rPr>
        <w:t xml:space="preserve">- </w:t>
      </w:r>
      <w:r w:rsidR="00455BEE"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индивидуализацию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, обеспечивающую учёт индивидуальных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особенностей и интересов школьника;</w:t>
      </w:r>
    </w:p>
    <w:p w:rsidR="00455BEE" w:rsidRPr="001A0006" w:rsidRDefault="008D3838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Theme="minorHAnsi" w:eastAsiaTheme="minorHAnsi" w:hAnsiTheme="minorHAnsi" w:cs="Segoe UI Symbol"/>
          <w:sz w:val="24"/>
          <w:szCs w:val="24"/>
          <w:lang w:val="ru-RU"/>
        </w:rPr>
        <w:t xml:space="preserve">- </w:t>
      </w:r>
      <w:r w:rsidR="00455BEE"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региональную направленность образования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, предусматрива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ющую учёт специфики региона и его 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особенностей</w:t>
      </w:r>
      <w:proofErr w:type="gramStart"/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1</w:t>
      </w:r>
      <w:proofErr w:type="gramEnd"/>
      <w:r w:rsidR="00455BEE" w:rsidRPr="001A0006">
        <w:rPr>
          <w:rFonts w:ascii="Times New Roman" w:eastAsiaTheme="minorHAnsi" w:hAnsi="Times New Roman"/>
          <w:sz w:val="24"/>
          <w:szCs w:val="24"/>
          <w:lang w:val="ru-RU"/>
        </w:rPr>
        <w:t>.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Руководствуясь данными положениями, выделим основные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принципы обучения немецкому языку, реализуемые в курсе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„</w:t>
      </w:r>
      <w:proofErr w:type="spell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Spektrum</w:t>
      </w:r>
      <w:proofErr w:type="spell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“ для уровня старшего общего образования.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Принцип личностно-ориентированной направленности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В центре учебного процесса стоит </w:t>
      </w:r>
      <w:proofErr w:type="gram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обучающийся</w:t>
      </w:r>
      <w:proofErr w:type="gram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со своими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личностными и возрастным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и особенностями, интересами, по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требностями и возможност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ями. </w:t>
      </w:r>
      <w:proofErr w:type="gramStart"/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Данный принцип подразумева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ет такую организацию процесса обучения, когда в полной мере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учитывается совокупность личностных свойств обучающегося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как субъекта личностного, социального, профессионального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самоопределения: направлен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ность личности (интересы, склон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ности, убеждения, идеа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лы, определяющие мотивацию в ис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пользовании немецкого языка в той или иной деятельности),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самосознание (активное осознание себя в контексте языковых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коммуникативно-ориентиро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ванных видов деятельности), спо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собности, установки (формирующиеся отношения к целям и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задачам различных видов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иноязычной</w:t>
      </w:r>
      <w:proofErr w:type="gramEnd"/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коммуникативной дея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тельности, степень готовности к ним) и т. д.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Особое внимание в УМК „</w:t>
      </w:r>
      <w:proofErr w:type="spellStart"/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Spektrum</w:t>
      </w:r>
      <w:proofErr w:type="spellEnd"/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“ для старшей школы уде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ляется таким темам, которые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требуют от старшеклассников за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нять определённую позицию по обсуждаемой проблеме, найти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аргументы и высказать собс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>твенное мнение. Значительное ме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сто в учебном процессе занимают также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проектные виды дея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тельности, предполагающие</w:t>
      </w:r>
      <w:r w:rsidR="006D328E"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самостоятельную работу над лич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ностно-значимыми темами.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Принцип коммуникативной направленности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Важность принципа комм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уникативной направленности опре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деляется спецификой учебного предмета «Иностранный язык».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Абсолютное большинство заданий курса „</w:t>
      </w:r>
      <w:proofErr w:type="spell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Spektrum</w:t>
      </w:r>
      <w:proofErr w:type="spell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“ для 10—11 классов имеют коммун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икативную ориентацию либо посвя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щены работе над языковым материалом, необходимым для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решения той или иной коммуникативной задачи. На этапе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старшей школы данный принцип усиливается </w:t>
      </w:r>
      <w:r w:rsidR="001A0006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>принципом ин</w:t>
      </w:r>
      <w:r w:rsidRPr="001A0006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>тенсификации речевого и социального взаимодействия</w:t>
      </w:r>
      <w:r w:rsidR="001A0006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 xml:space="preserve">школьников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(И. Л. Бим).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lastRenderedPageBreak/>
        <w:t>Принцип направленности на развитие диалога культур</w:t>
      </w:r>
      <w:r w:rsid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и межкультурной компетенции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В основе реализации этог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о принципа лежит речевое и куль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турное развитие личности 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средствами немецкого языка, фор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мирование ценностных ориентаций, осознание особенностей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своей культуры и приобщени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е к национальной культуре немец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коязычных стран, развитие 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умений взаимодействовать с пред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ставителями других народов и культур.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Известно, что это спо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собствует социальной адаптации старшеклассников в условиях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международных и межкультурных связей (И. Л. Бим).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Материал учебников поз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воляет старшеклассникам на осно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ве сопоставления реалий из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своей жизни и из жизни зарубеж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ных сверстников приобщиться к культуре </w:t>
      </w:r>
      <w:proofErr w:type="spell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немецкоговорящих</w:t>
      </w:r>
      <w:proofErr w:type="spellEnd"/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стран, одновременно осознава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я самобытность собственной. Зна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комство с традициями, об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ычаями и национальными особенно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стями немецкоязычных стран не только расширяет кругозор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обучающихся, но и готовит их к диалогу с представителями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иной культуры. Материалы 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курса позволяют также акцентиро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вать внимание на региональных особенностях, представить на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немецком языке специфику св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оей области или республики, сво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его населённого пункта.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Принцип </w:t>
      </w:r>
      <w:proofErr w:type="spellStart"/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деятельностной</w:t>
      </w:r>
      <w:proofErr w:type="spellEnd"/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 направленности</w:t>
      </w:r>
      <w:r w:rsid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и продуктивности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В соответствии с базовым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и положениями отечественной пси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хологии и педагогики, учебный процесс организуется с учётом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того, что человек формируется и развивается как личность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только в условиях деятельности. Любая деятельность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направ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лена на получение какого-либо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продукта. Речь идёт как о мате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риальных продуктах учебной деятельности старшеклассников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(сочинения, презентации, выступления, продукты проектной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деятельности и пр.), так и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нематериальных (смысловом реше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нии, приросте знаний, навыков и умений и др.).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В обучении немецкому языку в рамках курса „</w:t>
      </w:r>
      <w:proofErr w:type="spell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Spektrum</w:t>
      </w:r>
      <w:proofErr w:type="spell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“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предполагается широкое ис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пользование творческих видов ра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бот и различных социальных форм взаимодействия (групповая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и парная работа), которые позволяют школьникам проявить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самостоятельность и учат их брать на себя ответственность за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результаты своей деятельности. Большое внимание уделяется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и специфическим именно для старшего этапа обучения видам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деятельности: учебно-исследовательской и проектной.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Принцип возрастания удельного веса</w:t>
      </w:r>
      <w:r w:rsid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самостоятельности старшеклассников</w:t>
      </w:r>
    </w:p>
    <w:p w:rsidR="00455BEE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Учебный процесс на старшем этапе в значительной степени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ориентирован на развитие а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втономии </w:t>
      </w:r>
      <w:proofErr w:type="gramStart"/>
      <w:r w:rsidR="001A0006">
        <w:rPr>
          <w:rFonts w:ascii="Times New Roman" w:eastAsiaTheme="minorHAnsi" w:hAnsi="Times New Roman"/>
          <w:sz w:val="24"/>
          <w:szCs w:val="24"/>
          <w:lang w:val="ru-RU"/>
        </w:rPr>
        <w:t>обучающихся</w:t>
      </w:r>
      <w:proofErr w:type="gramEnd"/>
      <w:r w:rsidR="001A0006">
        <w:rPr>
          <w:rFonts w:ascii="Times New Roman" w:eastAsiaTheme="minorHAnsi" w:hAnsi="Times New Roman"/>
          <w:sz w:val="24"/>
          <w:szCs w:val="24"/>
          <w:lang w:val="ru-RU"/>
        </w:rPr>
        <w:t>, сознатель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ное планирование своей уч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ебной деятельности (индивидуаль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ной траектории обучения). Это достигается за счёт использования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активного личностно-значимого целеполагания в начале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тем и занятий, дифферен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циации и индивидуализации благо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даря наличию </w:t>
      </w:r>
      <w:proofErr w:type="spell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разноуровневого</w:t>
      </w:r>
      <w:proofErr w:type="spell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материала, рефлексии и самооценки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своих достижений на основе языкового портфеля.</w:t>
      </w:r>
    </w:p>
    <w:p w:rsidR="001A0006" w:rsidRPr="001A0006" w:rsidRDefault="001A0006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:rsidR="003246A8" w:rsidRDefault="003246A8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3246A8">
        <w:rPr>
          <w:rFonts w:ascii="Times New Roman" w:eastAsiaTheme="minorHAnsi" w:hAnsi="Times New Roman"/>
          <w:b/>
          <w:sz w:val="24"/>
          <w:szCs w:val="24"/>
          <w:lang w:val="ru-RU"/>
        </w:rPr>
        <w:t xml:space="preserve">ПЛАНИРУЕМЫЕ РЕЗУЛЬТАТЫ ОСВОЕНИЯ ПРОГРАММЫ ПО ИНОСТРАННОМУ (НЕМЕЦКОМУ) ЯЗЫКУ НА УРОВНЕ </w:t>
      </w:r>
      <w:r>
        <w:rPr>
          <w:rFonts w:ascii="Times New Roman" w:eastAsiaTheme="minorHAnsi" w:hAnsi="Times New Roman"/>
          <w:b/>
          <w:sz w:val="24"/>
          <w:szCs w:val="24"/>
          <w:lang w:val="ru-RU"/>
        </w:rPr>
        <w:t>СРЕДНЕГО</w:t>
      </w:r>
      <w:r w:rsidRPr="003246A8">
        <w:rPr>
          <w:rFonts w:ascii="Times New Roman" w:eastAsiaTheme="minorHAnsi" w:hAnsi="Times New Roman"/>
          <w:b/>
          <w:sz w:val="24"/>
          <w:szCs w:val="24"/>
          <w:lang w:val="ru-RU"/>
        </w:rPr>
        <w:t xml:space="preserve"> ОБЩЕГО ОБРАЗОВАНИЯ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Содержание курса немец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кого языка для 10—11 классов со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ответствует требованиям де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>йствующего Федерального государ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ственного образовательного стандарта среднего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общего обра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зования (ФГОС СОО) и Примерной основной образовательной</w:t>
      </w:r>
      <w:r w:rsidR="001A0006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программы среднего общего образования (ПООП СОО). Кроме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того, предложенный учеб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>ный материал соотносится с поро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говым (В</w:t>
      </w:r>
      <w:proofErr w:type="gram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1</w:t>
      </w:r>
      <w:proofErr w:type="gram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) и пороговым усиленным (В1+) уровнями владения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языком в терминах Совета Европы.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В соответствии с требован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>иями названных документов изуче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ние немецкого языка в 10—11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классах ориентировано на дости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жение следующих результатов.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Личностные результаты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1) Готовность и способность к личностному самоопределению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и к саморазвитию, формирование потребности и возможности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пользоваться иностранным языком как средством познания и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самообразования;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lastRenderedPageBreak/>
        <w:t xml:space="preserve">2) осознание российской 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>гражданской идентичности в поли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культурном социуме, воспита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>ние любви и уважения к своей ро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дине России, её традициям и культурным ценностям;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3) воспитание уважительного отношения к национальному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достоинству людей, толерантн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>ого сознания и поведения в поли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культурном мире, готовности 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>и способности вести диалог куль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тур;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4) способность и готовность </w:t>
      </w:r>
      <w:proofErr w:type="gram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обучающи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>хся</w:t>
      </w:r>
      <w:proofErr w:type="gramEnd"/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к отстаиванию соб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ственного мнения на иностранном языке;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5) развитие эмоционально-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>нравственной сферы, принятие гу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манистических ценностей, к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>омпетенций сотрудничества с дру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гими людьми.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Авторы курса принимали во внимание тот факт, что обучение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немецкому языку как инос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>транному на старшем этапе в осо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бой степени должно способ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>ствовать социальному, социокуль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турному и профессиональному самоопределению. В этой связи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содержание учебников для 10 и для 11 класса включает в себя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социальн</w:t>
      </w:r>
      <w:proofErr w:type="gram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о-</w:t>
      </w:r>
      <w:proofErr w:type="gram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и профессионально-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>значимые темы (например, меж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культурная коммуникация, глобализация и интеграция, профориентация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и пр.), при изучении которых используются формы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и методы работы, открывающие возможность для личностной</w:t>
      </w:r>
      <w:r w:rsidR="00842DB9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самореализации (проектная деятельность, дискуссии и др.).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proofErr w:type="spellStart"/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Метапредметные</w:t>
      </w:r>
      <w:proofErr w:type="spellEnd"/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 результаты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1) Принимать задачи учебной деятельности, осуществлять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поиск средств решения задач;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2) планировать, выполнять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и оценивать свои учебные / ком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муникативные действия, с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овершенствуя приёмы самонаблюде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ния, самоконтроля и самооценки;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3) понимать причины неус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пеха учебной деятельности и дей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ствовать с опорой на изученное правило / алгоритм с целью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достижения успеха;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4) прибегать к доступным способам поиска информации в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соответствии с решаемой познавательной / коммуникативной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задачей;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5) фиксировать информацию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(например, заносить её в табли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цу);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6) опираться на языковую 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догадку в процессе чтения / вос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приятия на слух текстов, содержащих отдельные незнакомые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слова и грамматические явления;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7) владеть умениями смыслового чтения и </w:t>
      </w:r>
      <w:proofErr w:type="spell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аудирования</w:t>
      </w:r>
      <w:proofErr w:type="spellEnd"/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аутентичных текстов с исполь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зованием разных стратегий: с по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ниманием основного содержания, с полным пониманием или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 поиском запрашиваемой информации;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8) пользоваться справочным аппаратом учебника (списками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активной лексики и грамматическим справочником);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9) использовать средст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ва информационных и коммуникаци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онных технологий (ИКТ) в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решении когнитивных, коммуника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тивных и познавательных задач;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10) работать индивидуально, в паре и группе.</w:t>
      </w:r>
    </w:p>
    <w:p w:rsidR="00455BEE" w:rsidRPr="001A0006" w:rsidRDefault="00455BEE" w:rsidP="00233F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На старшем этапе обучения существенно увеличивается роль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учебной автономии, а зна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чит, и регулятивных учебных дей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ствий (</w:t>
      </w:r>
      <w:proofErr w:type="spell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метакогнитивных</w:t>
      </w:r>
      <w:proofErr w:type="spell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стр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атегий). Это означает, что овла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дение учебным материалом должно происходить в контексте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самостоятельно поставлен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ных личностно-значимых целей ов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ладения немецким языком, 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исходя из индивидуальных способ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ностей, установок и планов каждого обучающегося. </w:t>
      </w:r>
      <w:proofErr w:type="gram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Ученики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должны получить возмож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ность индивидуального планирова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ния своей учебной деятельн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ости в течение определённого пе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риода (например, выбрать и</w:t>
      </w:r>
      <w:r w:rsidR="00233F02">
        <w:rPr>
          <w:rFonts w:ascii="Times New Roman" w:eastAsiaTheme="minorHAnsi" w:hAnsi="Times New Roman"/>
          <w:sz w:val="24"/>
          <w:szCs w:val="24"/>
          <w:lang w:val="ru-RU"/>
        </w:rPr>
        <w:t>нтересующую их тему проекта, са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мостоятельно спланировать работу над ним, составить свой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собственный график дополнительной самостоятельной работы: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просмотра интересующих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телепередач и фильмов на немец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ком языке, индивидуально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го чтения художественной литера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туры и пр., а также обсудить с учителем форму отчётности).</w:t>
      </w:r>
      <w:proofErr w:type="gramEnd"/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В этой связи в учебнике пре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дусмотрены возможности для инди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видуализации и дифференциации учебного процесса. Наконец,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по завершении тематических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разделов и определённых времен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ных периодов (месяца, четверти и пр.) следует уделять время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для рефлексии и самооце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нки. Автономная учебная деятель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ность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lastRenderedPageBreak/>
        <w:t>организуется с исполь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зованием специальных учебных ин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струментов, таких как карты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целеполагания и рефлексии, язы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ковой портфель.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Как уже отмечалось, на старшем этапе 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обучения также про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исходит активизация учебно-познавательной деятельности за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счёт использования учебно-и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>сследовательских и проектных ви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дов работ.</w:t>
      </w:r>
      <w:r w:rsidR="00273634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Предметные результаты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Перечисленные во ФГОС С</w:t>
      </w:r>
      <w:r w:rsidR="008D6591">
        <w:rPr>
          <w:rFonts w:ascii="Times New Roman" w:eastAsiaTheme="minorHAnsi" w:hAnsi="Times New Roman"/>
          <w:sz w:val="24"/>
          <w:szCs w:val="24"/>
          <w:lang w:val="ru-RU"/>
        </w:rPr>
        <w:t>ОО предметные результаты соотно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сятся с требованиями Совет</w:t>
      </w:r>
      <w:r w:rsidR="008D6591">
        <w:rPr>
          <w:rFonts w:ascii="Times New Roman" w:eastAsiaTheme="minorHAnsi" w:hAnsi="Times New Roman"/>
          <w:sz w:val="24"/>
          <w:szCs w:val="24"/>
          <w:lang w:val="ru-RU"/>
        </w:rPr>
        <w:t>а Европы к уровням владения язы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ком В</w:t>
      </w:r>
      <w:proofErr w:type="gramStart"/>
      <w:r w:rsidRPr="001A0006">
        <w:rPr>
          <w:rFonts w:ascii="Times New Roman" w:eastAsiaTheme="minorHAnsi" w:hAnsi="Times New Roman"/>
          <w:sz w:val="24"/>
          <w:szCs w:val="24"/>
          <w:lang w:val="ru-RU"/>
        </w:rPr>
        <w:t>1</w:t>
      </w:r>
      <w:proofErr w:type="gramEnd"/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 и В1+ соответственно.</w:t>
      </w:r>
    </w:p>
    <w:p w:rsidR="00630EFB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«Пороговый уровень»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(базовый уровень овладения языком)</w:t>
      </w:r>
      <w:r w:rsidR="008D6591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подразумевает, что «…учащиеся могут вести диалог и достигать</w:t>
      </w:r>
      <w:r w:rsidR="008D6591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цели коммуникации в целом</w:t>
      </w:r>
      <w:r w:rsidR="008D6591">
        <w:rPr>
          <w:rFonts w:ascii="Times New Roman" w:eastAsiaTheme="minorHAnsi" w:hAnsi="Times New Roman"/>
          <w:sz w:val="24"/>
          <w:szCs w:val="24"/>
          <w:lang w:val="ru-RU"/>
        </w:rPr>
        <w:t xml:space="preserve"> ряде различных ситуаций. Напри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мер,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они понимают основное содержание происходящих вокруг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них длительных обсужден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ий, если говорят медленно </w:t>
      </w:r>
      <w:proofErr w:type="gramStart"/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</w:t>
      </w:r>
      <w:proofErr w:type="gramEnd"/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при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держиваясь литературной нормы, могут высказывать своё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мнение или расспросить о мнениях других в дружеской беседе;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выразить ясно и чётко основную мысль своего высказывания;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достаточно свободно пользоваться большим количеством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простых языковых средств, чтобы выразить почти любую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мысль; поддерживать разговор или обсуждение, хотя бывает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трудно следить за ходом 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их мысли, когда они пытаются по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добрать точное выражение;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говорить понятно, хотя с замет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ными паузами на обдумывание грамматических конструкций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 лексического оформления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или на исправление ошибок, осо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бенно в продолжительн</w:t>
      </w:r>
      <w:r w:rsidR="00630EFB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ых отрезках монологической речи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.</w:t>
      </w:r>
      <w:r w:rsidR="00630EFB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На этом уровне учащиеся могут свободно справля</w:t>
      </w:r>
      <w:r w:rsidR="008D6591">
        <w:rPr>
          <w:rFonts w:ascii="Times New Roman" w:eastAsiaTheme="minorHAnsi" w:hAnsi="Times New Roman"/>
          <w:sz w:val="24"/>
          <w:szCs w:val="24"/>
          <w:lang w:val="ru-RU"/>
        </w:rPr>
        <w:t>ться с задача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ми повседневной жизни, например,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могут справляться с менее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стандартными ситуациями, возникающими в общественном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транспорте; справляться 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с большинством ситуаций при пла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нировании путешествия че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рез агента или собственно в про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цессе путешествия; без подготовки участвовать в беседе на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знакомую тему; подавать жалобу; брать на себя инициативу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в интервью/консультации (поднять какой-либо вопрос), но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при этом очень зависят от 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собеседника; могут попросить со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беседника разъяснить или уточнить, что было сказано»;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</w:p>
    <w:p w:rsidR="00455BEE" w:rsidRPr="001A0006" w:rsidRDefault="00455BEE" w:rsidP="001A0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1A0006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«Пороговый усиленный уровень» </w:t>
      </w:r>
      <w:r w:rsidR="008D6591">
        <w:rPr>
          <w:rFonts w:ascii="Times New Roman" w:eastAsiaTheme="minorHAnsi" w:hAnsi="Times New Roman"/>
          <w:sz w:val="24"/>
          <w:szCs w:val="24"/>
          <w:lang w:val="ru-RU"/>
        </w:rPr>
        <w:t>(углублённый уровень ов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ладения языком) подразумевает, что «…учащиеся могут 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при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нимать сообщение-запрос 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о возникших проблемах; предоста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вить фактическую информацию, необходимую в процессе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интервью / консультации (</w:t>
      </w:r>
      <w:proofErr w:type="gramStart"/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например</w:t>
      </w:r>
      <w:proofErr w:type="gramEnd"/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описать свои симптомы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врачу), однако при этом 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не всегда точно формулируют; мо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гут объяснить, почему чт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о-либо является проблемой; </w:t>
      </w:r>
      <w:proofErr w:type="gramStart"/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изло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жить сюжет короткого рассказа, статьи, содержание беседы,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обсуждения, обсуждения документального фильма, выразить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к этому своё отношение 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 ответить на ряд уточняющих во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просов; провести заранее подготовленную беседу (интервью),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проверяя и подтверждая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имевшуюся информацию, хотя ино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гда приходится переспра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шивать, когда собеседник отвеча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ет слишком быстро или развёрнуто; могут рассказать, как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что-либо делается, давая 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чёткие указания;</w:t>
      </w:r>
      <w:proofErr w:type="gramEnd"/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достаточно уве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ренно обмениваются накопленной фактической информацией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по бытовым и не бытовым вопросам, лежащим в сфере их интересов»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.</w:t>
      </w:r>
      <w:r w:rsidR="00630EFB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Вместе с тем на углублённо</w:t>
      </w:r>
      <w:r w:rsidR="008D6591">
        <w:rPr>
          <w:rFonts w:ascii="Times New Roman" w:eastAsiaTheme="minorHAnsi" w:hAnsi="Times New Roman"/>
          <w:sz w:val="24"/>
          <w:szCs w:val="24"/>
          <w:lang w:val="ru-RU"/>
        </w:rPr>
        <w:t>м уровне обучения языку актуали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зируются и некоторые дескрипторы, соотносимые с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пороговым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продвинутым уровнем (В</w:t>
      </w:r>
      <w:proofErr w:type="gramStart"/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2</w:t>
      </w:r>
      <w:proofErr w:type="gramEnd"/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)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. В частности, это касается умений</w:t>
      </w:r>
      <w:r w:rsidR="008D6591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 xml:space="preserve">вести дискуссию: «учащиеся могут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объяснять и отстаивать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свою точку зрения, приводя 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необходимые пояснения и аргумен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ты, давая собственные коммент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арии; выразить свою точ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ку зрения по актуальному вопросу, приводя аргументы «за»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 «против»; представить обоснование чего-либо; развивать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систему аргументации, объ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ясняя «+» и </w:t>
      </w:r>
      <w:proofErr w:type="gramStart"/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«–</w:t>
      </w:r>
      <w:proofErr w:type="gramEnd"/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» той или иной по</w:t>
      </w:r>
      <w:r w:rsidR="00630EFB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зиции; объяснить суть проблемы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; рассуждать о причинах,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следствиях, гипотетическом развитии событий; принимать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активное участие в неформ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альной дискуссии по знакомой те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матике; давать комментар</w:t>
      </w:r>
      <w:r w:rsidR="008D6591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ии, ясно выражая свою точку зре</w:t>
      </w:r>
      <w:r w:rsidRPr="001A0006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ния»</w:t>
      </w:r>
      <w:r w:rsidRPr="001A0006">
        <w:rPr>
          <w:rFonts w:ascii="Times New Roman" w:eastAsiaTheme="minorHAnsi" w:hAnsi="Times New Roman"/>
          <w:sz w:val="24"/>
          <w:szCs w:val="24"/>
          <w:lang w:val="ru-RU"/>
        </w:rPr>
        <w:t>.</w:t>
      </w:r>
    </w:p>
    <w:p w:rsidR="00F84D74" w:rsidRPr="009A1A0A" w:rsidRDefault="00F84D74" w:rsidP="004B10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:rsidR="00E34EEE" w:rsidRDefault="00E34EEE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E34EE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СОДЕРЖАНИЕ ОБУЧЕНИЯ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ПРЕДМЕТНОЕ СОДЕРЖАНИЕ РЕЧИ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Предметное содержание устной и письменной речи</w:t>
      </w:r>
      <w:r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по разделам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proofErr w:type="gramStart"/>
      <w:r w:rsidRPr="003A2597">
        <w:rPr>
          <w:rFonts w:ascii="Times New Roman" w:eastAsiaTheme="minorHAnsi" w:hAnsi="Times New Roman"/>
          <w:sz w:val="24"/>
          <w:szCs w:val="24"/>
          <w:lang w:val="ru-RU"/>
        </w:rPr>
        <w:lastRenderedPageBreak/>
        <w:t>При выборе тематики общения и предметного содержания</w:t>
      </w:r>
      <w:r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речи авторский коллектив </w:t>
      </w:r>
      <w:r>
        <w:rPr>
          <w:rFonts w:ascii="Times New Roman" w:eastAsiaTheme="minorHAnsi" w:hAnsi="Times New Roman"/>
          <w:sz w:val="24"/>
          <w:szCs w:val="24"/>
          <w:lang w:val="ru-RU"/>
        </w:rPr>
        <w:t>курса „</w:t>
      </w:r>
      <w:proofErr w:type="spellStart"/>
      <w:r>
        <w:rPr>
          <w:rFonts w:ascii="Times New Roman" w:eastAsiaTheme="minorHAnsi" w:hAnsi="Times New Roman"/>
          <w:sz w:val="24"/>
          <w:szCs w:val="24"/>
          <w:lang w:val="ru-RU"/>
        </w:rPr>
        <w:t>Spektrum</w:t>
      </w:r>
      <w:proofErr w:type="spellEnd"/>
      <w:r>
        <w:rPr>
          <w:rFonts w:ascii="Times New Roman" w:eastAsiaTheme="minorHAnsi" w:hAnsi="Times New Roman"/>
          <w:sz w:val="24"/>
          <w:szCs w:val="24"/>
          <w:lang w:val="ru-RU"/>
        </w:rPr>
        <w:t>“ для 10—11 клас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сов руководствовался рекомендациями ПООП СОО для</w:t>
      </w:r>
      <w:r>
        <w:rPr>
          <w:rFonts w:ascii="Times New Roman" w:eastAsiaTheme="minorHAnsi" w:hAnsi="Times New Roman"/>
          <w:sz w:val="24"/>
          <w:szCs w:val="24"/>
          <w:lang w:val="ru-RU"/>
        </w:rPr>
        <w:t xml:space="preserve"> базово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го и углублённого уровней.</w:t>
      </w:r>
      <w:proofErr w:type="gramEnd"/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 Однако в ряде случаев авторы сочли</w:t>
      </w:r>
      <w:r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целесообразным расширить</w:t>
      </w:r>
      <w:r>
        <w:rPr>
          <w:rFonts w:ascii="Times New Roman" w:eastAsiaTheme="minorHAnsi" w:hAnsi="Times New Roman"/>
          <w:sz w:val="24"/>
          <w:szCs w:val="24"/>
          <w:lang w:val="ru-RU"/>
        </w:rPr>
        <w:t xml:space="preserve"> круг обсуждаемых проблем (отме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чено курсивом). В то же время некоторые а</w:t>
      </w:r>
      <w:r>
        <w:rPr>
          <w:rFonts w:ascii="Times New Roman" w:eastAsiaTheme="minorHAnsi" w:hAnsi="Times New Roman"/>
          <w:sz w:val="24"/>
          <w:szCs w:val="24"/>
          <w:lang w:val="ru-RU"/>
        </w:rPr>
        <w:t>спекты, рекомендо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ванные ПООП для изучения </w:t>
      </w:r>
      <w:r>
        <w:rPr>
          <w:rFonts w:ascii="Times New Roman" w:eastAsiaTheme="minorHAnsi" w:hAnsi="Times New Roman"/>
          <w:sz w:val="24"/>
          <w:szCs w:val="24"/>
          <w:lang w:val="ru-RU"/>
        </w:rPr>
        <w:t>на старшем этапе, уже рассматри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вались в курсе „</w:t>
      </w:r>
      <w:proofErr w:type="spellStart"/>
      <w:r w:rsidRPr="003A2597">
        <w:rPr>
          <w:rFonts w:ascii="Times New Roman" w:eastAsiaTheme="minorHAnsi" w:hAnsi="Times New Roman"/>
          <w:sz w:val="24"/>
          <w:szCs w:val="24"/>
          <w:lang w:val="ru-RU"/>
        </w:rPr>
        <w:t>Spektrum</w:t>
      </w:r>
      <w:proofErr w:type="spellEnd"/>
      <w:r w:rsidRPr="003A2597">
        <w:rPr>
          <w:rFonts w:ascii="Times New Roman" w:eastAsiaTheme="minorHAnsi" w:hAnsi="Times New Roman"/>
          <w:sz w:val="24"/>
          <w:szCs w:val="24"/>
          <w:lang w:val="ru-RU"/>
        </w:rPr>
        <w:t>“ для основной школы и поэтому не</w:t>
      </w:r>
      <w:r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вошли в УМК для 10 и для 11 класса (указано в скобках).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Повседневная жизнь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Распорядок дня.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Дома</w:t>
      </w:r>
      <w:r>
        <w:rPr>
          <w:rFonts w:ascii="Times New Roman" w:eastAsiaTheme="minorHAnsi" w:hAnsi="Times New Roman"/>
          <w:sz w:val="24"/>
          <w:szCs w:val="24"/>
          <w:lang w:val="ru-RU"/>
        </w:rPr>
        <w:t>шние обязанности. (Покупки.) Об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щение в семье и в школе.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Проблемы, возникающие в процессе</w:t>
      </w:r>
      <w:r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коммуникации, и как их избежать.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Отношения поколений в</w:t>
      </w:r>
      <w:r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семье.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Проблемы совместного проживания под одной крышей</w:t>
      </w:r>
      <w:r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нескольких поколений семьи 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 пути их преодоления. Распреде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ление ролей между мужчиной и женщиной в традиционной и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в современной семье.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Семейные традиции. Общение с друзьями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и знакомыми. Переписка с друзьями. (Общество потребления.)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Самостоятельная жизнь.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Д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оступные виды заработка для под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ростков.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Круг друзей.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Дружб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а по Интернету: можно ли её счи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тать настоящей?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Здоровье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sz w:val="24"/>
          <w:szCs w:val="24"/>
          <w:lang w:val="ru-RU"/>
        </w:rPr>
        <w:t>(Посещение врача.) Здоровый образ жизни. (Правил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>ьное пи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тание.) Фитнес.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Спорт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Почему важно заниматься спортом?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Активный отдых.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Спортивные общества.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Популярные и необычные виды любительского спорта. 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>Экс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тремальные виды спорта: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за и против. Большой спорт: </w:t>
      </w:r>
      <w:proofErr w:type="spellStart"/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плюсыи</w:t>
      </w:r>
      <w:proofErr w:type="spellEnd"/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минусы. Знаменитые немецкие спортсмены. Допинг.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Городская и сельская жизнь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Особенности городской и сельской жизни в России и странах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изучаемого языка. Городская инфраструктура.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Преимущества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 недостатки жизни в большом городе. Типичный маленький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немецкий город: какова жизнь в нём? Деревенская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жизнь в Гер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мании, её преимущества и недостатки.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Сельское хозяйство,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сельскохозяйственные культуры, возделываемые в Германии.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Сельское хозяйство. Развитие города и регионов.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Как сделать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жизнь в современной деревне привлекательной?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Научно-технический прогресс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Прогресс в науке. Космос.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Величайшие 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>изобретения челове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чества и их значение. Футуристический прогноз: как будет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выглядеть мир через 100 лет? Оборотная сторона прогресса.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Техногенные катастрофы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>. Преимущества и недостатки раз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вития промышленности, </w:t>
      </w:r>
      <w:proofErr w:type="spellStart"/>
      <w:r w:rsidR="00EB5342">
        <w:rPr>
          <w:rFonts w:ascii="Times New Roman" w:eastAsiaTheme="minorHAnsi" w:hAnsi="Times New Roman"/>
          <w:sz w:val="24"/>
          <w:szCs w:val="24"/>
          <w:lang w:val="ru-RU"/>
        </w:rPr>
        <w:t>дигитализации</w:t>
      </w:r>
      <w:proofErr w:type="spellEnd"/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общества, инвести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ций в исследование космоса. Использование ГМО: за и против.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Система «Умный дом». Бегство от благ цивилизации.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Новые информационные технологии. (Робототехника.) 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Со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временные формы и средства коммуникации. Мобильный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телефон.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>Средства массовой информации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История развития средств массовой информации. Пресса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в Германии. Использование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радио «Немецкая волна» для изу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чения немецкого языка. Телевидение: за и против. Интернет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 традиционные СМИ. Власть СМИ. Фальшивые новости.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Медийная</w:t>
      </w:r>
      <w:proofErr w:type="spellEnd"/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грамотность.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Природа и экология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Экологические проблемы.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Природные ресурсы. 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Идея устой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чивого развития.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Возобновл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>яемые источники энергии. Измене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ние климата и глобальное потепление. (Знаменитые природные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заповедники России и мира.)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Охрана окружающ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ей среды в по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вседневной жизни.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Энерго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>сбережение. Деятельность различ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ных организаций по защите окружающей среды. Экотуризм.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Современная молодёжь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Увлечения и интересы. Связь с предыдущими поколениями.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Образовательные поездки.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Система ценностей. </w:t>
      </w:r>
      <w:proofErr w:type="spellStart"/>
      <w:r w:rsidRPr="003A2597">
        <w:rPr>
          <w:rFonts w:ascii="Times New Roman" w:eastAsiaTheme="minorHAnsi" w:hAnsi="Times New Roman"/>
          <w:sz w:val="24"/>
          <w:szCs w:val="24"/>
          <w:lang w:val="ru-RU"/>
        </w:rPr>
        <w:t>Волонтёрство</w:t>
      </w:r>
      <w:proofErr w:type="spellEnd"/>
      <w:r w:rsidRPr="003A2597">
        <w:rPr>
          <w:rFonts w:ascii="Times New Roman" w:eastAsiaTheme="minorHAnsi" w:hAnsi="Times New Roman"/>
          <w:sz w:val="24"/>
          <w:szCs w:val="24"/>
          <w:lang w:val="ru-RU"/>
        </w:rPr>
        <w:t>.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Профессии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sz w:val="24"/>
          <w:szCs w:val="24"/>
          <w:lang w:val="ru-RU"/>
        </w:rPr>
        <w:lastRenderedPageBreak/>
        <w:t xml:space="preserve">Планы на будущее, проблемы выбора профессии,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что влияет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на выбор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.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Современные тенденции развития сферы занятости.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Современные профессии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 пр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офессии, которые со временем ис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чезнут. Востребованные профессиональные качества. 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>Образо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вание и профессии.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Профессии будущего. Карьера и семья. Удалённая работа.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Объявления о вакансиях,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требования к соискателям. Заяв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ление о приёме на работу, 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автобиография. Интервью при при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ёме на работу.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Успех в профессии.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Страны изучаемого языка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sz w:val="24"/>
          <w:szCs w:val="24"/>
          <w:lang w:val="ru-RU"/>
        </w:rPr>
        <w:t>(Географическое положение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>, климат, население, крупные го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рода, достопримечательности.) Путешествия по своей стране и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за рубежом.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Из истории путешествий. Поведение туристов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за рубежом, советы путеш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ественникам. Выбор отеля. Совре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менные виды путешествий. Массовый туризм. Экотуризм.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Образовательный туризм. </w:t>
      </w:r>
      <w:proofErr w:type="gramStart"/>
      <w:r w:rsidRPr="003A2597">
        <w:rPr>
          <w:rFonts w:ascii="Times New Roman" w:eastAsiaTheme="minorHAnsi" w:hAnsi="Times New Roman"/>
          <w:sz w:val="24"/>
          <w:szCs w:val="24"/>
          <w:lang w:val="ru-RU"/>
        </w:rPr>
        <w:t>(Праздники и знаменательные даты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в России и странах изучаем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>ого языка.</w:t>
      </w:r>
      <w:proofErr w:type="gramEnd"/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proofErr w:type="gramStart"/>
      <w:r w:rsidR="00EB5342">
        <w:rPr>
          <w:rFonts w:ascii="Times New Roman" w:eastAsiaTheme="minorHAnsi" w:hAnsi="Times New Roman"/>
          <w:sz w:val="24"/>
          <w:szCs w:val="24"/>
          <w:lang w:val="ru-RU"/>
        </w:rPr>
        <w:t>Политические и эконо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мические системы.)</w:t>
      </w:r>
      <w:proofErr w:type="gramEnd"/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 Выдающиеся личности в истории стран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изучаемого языка.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Знаменитые немецкие путешественники.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(Искусство.)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Иностранные языки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Изучение иностранных 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>языков. Иностранные языки в про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фессиональной деятельности и для повседневного общения.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Роль иностранных языков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в современном мире: для путеше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ствий, образования, будущей карьеры. Привлекательность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немецкого языка для изучения как первого иностранного. 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>Раз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витие языка.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Упрощённы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й вариант немецкого языка: «Лёг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кий немецкий». Способы изучения иностранного языка. Роль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иностранного языка в п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роцессе интеграции в новое обще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ство. 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>(Выдающиеся личности, повлиявшие на развитие к</w:t>
      </w:r>
      <w:r w:rsidR="00EB5342">
        <w:rPr>
          <w:rFonts w:ascii="Times New Roman" w:eastAsiaTheme="minorHAnsi" w:hAnsi="Times New Roman"/>
          <w:sz w:val="24"/>
          <w:szCs w:val="24"/>
          <w:lang w:val="ru-RU"/>
        </w:rPr>
        <w:t>уль</w:t>
      </w:r>
      <w:r w:rsidRPr="003A2597">
        <w:rPr>
          <w:rFonts w:ascii="Times New Roman" w:eastAsiaTheme="minorHAnsi" w:hAnsi="Times New Roman"/>
          <w:sz w:val="24"/>
          <w:szCs w:val="24"/>
          <w:lang w:val="ru-RU"/>
        </w:rPr>
        <w:t xml:space="preserve">туры и науки России и стран изучаемого языка.) 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Межкуль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турная коммуникация. Некоторые особенности поведения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 общения представителе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й разных народов. Правила этике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та в Германии и в России. Сле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нг, возникший в переписке по те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лефону.</w:t>
      </w:r>
    </w:p>
    <w:p w:rsidR="003A2597" w:rsidRP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>Актуальные проблемы современности</w:t>
      </w:r>
    </w:p>
    <w:p w:rsidR="003A2597" w:rsidRDefault="003A2597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Глобальные проблемы с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овременности: рост народонаселе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ния, природные катастро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фы, вооружённые конфликты, миро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вой голод. Деятельность международных организаций: ООН,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ВОЗ, Международный Кр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асный Крест, Всемирный фонд при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роды. Гуманитарные инициативы и </w:t>
      </w:r>
      <w:proofErr w:type="spellStart"/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волонтёрство</w:t>
      </w:r>
      <w:proofErr w:type="spellEnd"/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.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История миграции в Г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ерманию. Проблемы интеграции ми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грантов в немецкое общество.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Глобализация и её проявления. Что значит в современном</w:t>
      </w:r>
      <w:r w:rsidR="00EB5342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мире Родина для каждого из нас?</w:t>
      </w:r>
    </w:p>
    <w:p w:rsidR="00EB5342" w:rsidRPr="003A2597" w:rsidRDefault="00EB5342" w:rsidP="00EB5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</w:p>
    <w:p w:rsidR="00504696" w:rsidRDefault="003A2597" w:rsidP="00E34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Распределение содержания устной и письменной речи</w:t>
      </w:r>
      <w:r w:rsidR="00EB5342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 </w:t>
      </w:r>
      <w:r w:rsidRPr="003A2597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по годам обучения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80"/>
        <w:gridCol w:w="3940"/>
        <w:gridCol w:w="851"/>
        <w:gridCol w:w="3796"/>
      </w:tblGrid>
      <w:tr w:rsidR="00BB4AF8" w:rsidRPr="00D92FB9" w:rsidTr="00503889">
        <w:trPr>
          <w:trHeight w:val="580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F8" w:rsidRPr="002E737B" w:rsidRDefault="002E737B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 xml:space="preserve">10 класс 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F8" w:rsidRPr="002E737B" w:rsidRDefault="00BB4AF8" w:rsidP="002E73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Тематика устного и письменного общения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F8" w:rsidRPr="002E737B" w:rsidRDefault="002E737B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 xml:space="preserve">11 класс 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AF8" w:rsidRPr="002E737B" w:rsidRDefault="00BB4AF8" w:rsidP="002E73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Тематика устного и письменного общения</w:t>
            </w:r>
          </w:p>
        </w:tc>
      </w:tr>
      <w:tr w:rsidR="00504696" w:rsidRPr="002E737B" w:rsidTr="00503889">
        <w:trPr>
          <w:trHeight w:val="573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696" w:rsidRPr="002E737B" w:rsidRDefault="00976434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5985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2E737B"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de-DE"/>
              </w:rPr>
              <w:t>I</w:t>
            </w: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de-DE"/>
              </w:rPr>
              <w:t>. Die Jugend von heute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434" w:rsidRPr="002E737B" w:rsidRDefault="00976434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Современная молодёжь</w:t>
            </w:r>
          </w:p>
          <w:p w:rsidR="00976434" w:rsidRPr="002E737B" w:rsidRDefault="00976434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Система ценностей. Увлечения и интересы.</w:t>
            </w:r>
          </w:p>
          <w:p w:rsidR="00504696" w:rsidRPr="002E737B" w:rsidRDefault="00976434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Отношения поколений в семье. Проблемы совместного</w:t>
            </w:r>
            <w:r w:rsidR="00BB4AF8"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проживания нескольких поколений семьи и пути их</w:t>
            </w:r>
            <w:r w:rsidR="00BB4AF8"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преодоления.</w:t>
            </w:r>
            <w:r w:rsidR="00BB4AF8"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Что лучше — жить самостоятельно или оставаться</w:t>
            </w:r>
            <w:r w:rsidR="00BB4AF8"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 родительском доме? Новые формы общежития.</w:t>
            </w:r>
            <w:r w:rsidR="00BB4AF8"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Общение с друзьями и знакомыми. Переписка с друзьями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696" w:rsidRPr="002E737B" w:rsidRDefault="002E737B" w:rsidP="002E7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 xml:space="preserve">I. </w:t>
            </w: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Reisen</w:t>
            </w:r>
            <w:proofErr w:type="spellEnd"/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Путешествия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Из истории путешествий. Знаменитые немецкие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путе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шественники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Поведение туристов за рубежом, советы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путешествен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никам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Выбор отеля.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Современные виды путешествий. Путешествие по </w:t>
            </w:r>
            <w:proofErr w:type="gram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своей</w:t>
            </w:r>
            <w:proofErr w:type="gramEnd"/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стране и за рубежом. Массовый туризм. Экотуризм.</w:t>
            </w:r>
          </w:p>
          <w:p w:rsidR="00504696" w:rsidRPr="002E737B" w:rsidRDefault="002E737B" w:rsidP="002E7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Образовательный туризм</w:t>
            </w:r>
          </w:p>
        </w:tc>
      </w:tr>
      <w:tr w:rsidR="002E737B" w:rsidRPr="002E737B" w:rsidTr="00503889">
        <w:trPr>
          <w:trHeight w:val="807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 xml:space="preserve">II. </w:t>
            </w: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Alltag</w:t>
            </w:r>
            <w:proofErr w:type="spellEnd"/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Повседневная жизнь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Распорядок дня. Домашние обязанности.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Распределение ролей между </w:t>
            </w: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lastRenderedPageBreak/>
              <w:t>мужчиной и женщиной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 традиционной и в современной семье.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Доступные виды заработка для подростков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II. </w:t>
            </w: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Mensch</w:t>
            </w:r>
            <w:proofErr w:type="spellEnd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und</w:t>
            </w:r>
            <w:proofErr w:type="spellEnd"/>
          </w:p>
          <w:p w:rsidR="002E737B" w:rsidRPr="002E737B" w:rsidRDefault="002E737B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lastRenderedPageBreak/>
              <w:t>Natur</w:t>
            </w:r>
            <w:proofErr w:type="spellEnd"/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lastRenderedPageBreak/>
              <w:t>Природа и экология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Экологические проблемы, их причины и последствия.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Изменение климата и глобальное </w:t>
            </w: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lastRenderedPageBreak/>
              <w:t>потепление.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Природные ресурсы. Идея устойчивого развития. Воз-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обновляемые источники энергии.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Охрана окружающей среды в повседневной жизни.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Энергосбережение.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Деятельность различных организаций по защите окру-</w:t>
            </w:r>
          </w:p>
          <w:p w:rsidR="002E737B" w:rsidRPr="002E737B" w:rsidRDefault="002E737B" w:rsidP="002E7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жающей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среды.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Волонтёрство</w:t>
            </w:r>
            <w:proofErr w:type="spellEnd"/>
          </w:p>
        </w:tc>
      </w:tr>
      <w:tr w:rsidR="00504696" w:rsidRPr="002E737B" w:rsidTr="00503889">
        <w:trPr>
          <w:trHeight w:val="573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696" w:rsidRPr="002E737B" w:rsidRDefault="002E737B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III. </w:t>
            </w: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Kommunikation</w:t>
            </w:r>
            <w:proofErr w:type="spellEnd"/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Общение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Общение в семье и в школе. Общение с друзьями и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зна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комыми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. Проблемы, возникающие в процессе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коммуни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кации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, и как их избежать. Письмо психологу. Семей-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ные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традиции.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Межкультурная коммуникация. Некоторые особенно-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сти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поведения и общения представителей разных наро-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дов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. Правила этикета в Германии и в России.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Современные формы и средства коммуникации. Мо-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бильный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телефон, сленг, возникший в переписке </w:t>
            </w:r>
            <w:proofErr w:type="gram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по</w:t>
            </w:r>
            <w:proofErr w:type="gramEnd"/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телефону. Дружба по Интернету: можно ли её считать</w:t>
            </w:r>
          </w:p>
          <w:p w:rsidR="00504696" w:rsidRPr="002E737B" w:rsidRDefault="002E737B" w:rsidP="002E7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настоящей?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696" w:rsidRPr="002E737B" w:rsidRDefault="002E737B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 xml:space="preserve">III. </w:t>
            </w: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Berufswelt</w:t>
            </w:r>
            <w:proofErr w:type="spellEnd"/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Профессии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Планы на будущее, проблемы выбора профессии, что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влияет на выбор.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Современные тенденции развития сферы занятости.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Перспективные профессии и профессии, которые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со временем исчезнут. Востребованные профессиональные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качества. Образование и профессии.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Профессии будущего. Карьера и семья. Удалённая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работа.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Объявления о вакансиях, требования к соискателям.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Заявление о приёме на работу, автобиография.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Интер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вью при приёме на работу.</w:t>
            </w:r>
          </w:p>
          <w:p w:rsidR="00504696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Успех в профессии</w:t>
            </w:r>
          </w:p>
        </w:tc>
      </w:tr>
      <w:tr w:rsidR="00504696" w:rsidRPr="002E737B" w:rsidTr="00503889">
        <w:trPr>
          <w:trHeight w:val="573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696" w:rsidRPr="002E737B" w:rsidRDefault="002E737B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 xml:space="preserve">IV. </w:t>
            </w: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Fremdsprachen</w:t>
            </w:r>
            <w:proofErr w:type="spellEnd"/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Изучение иностранных языков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Роль иностранных языков в современном мире: </w:t>
            </w:r>
            <w:proofErr w:type="gram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для</w:t>
            </w:r>
            <w:proofErr w:type="gramEnd"/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путешествий, образования, будущей карьеры.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Привле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кательность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немецкого языка для изучения как первого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иностранного. Развитие языка. Упрощённый вариант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немецкого языка («</w:t>
            </w:r>
            <w:proofErr w:type="gram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Лёгкий</w:t>
            </w:r>
            <w:proofErr w:type="gram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немецкий»).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Способы изучения иностранного языка.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Иностранные языки в профессиональной деятельности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и для повседневного общения. Роль </w:t>
            </w:r>
            <w:proofErr w:type="gram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иностранного</w:t>
            </w:r>
            <w:proofErr w:type="gram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язы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</w:p>
          <w:p w:rsidR="00504696" w:rsidRPr="002E737B" w:rsidRDefault="002E737B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ка в процессе интеграции в новое общество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696" w:rsidRPr="002E737B" w:rsidRDefault="002E737B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 xml:space="preserve">IV. </w:t>
            </w: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Massenmedien</w:t>
            </w:r>
            <w:proofErr w:type="spellEnd"/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Средства массовой информации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История развития средств массовой информации.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Пресса в Германии. Использование радио «</w:t>
            </w:r>
            <w:proofErr w:type="gram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Немецкая</w:t>
            </w:r>
            <w:proofErr w:type="gramEnd"/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волна» для изучения немецкого языка. Телевидение: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за и против.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Интернет и традиционные СМИ.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Власть СМИ. Фальшивые новости.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Медийная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грамот-</w:t>
            </w:r>
          </w:p>
          <w:p w:rsidR="00504696" w:rsidRPr="002E737B" w:rsidRDefault="002E737B" w:rsidP="002E73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ность</w:t>
            </w:r>
            <w:proofErr w:type="spellEnd"/>
          </w:p>
        </w:tc>
      </w:tr>
      <w:tr w:rsidR="00504696" w:rsidRPr="002E737B" w:rsidTr="00503889">
        <w:trPr>
          <w:trHeight w:val="807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696" w:rsidRPr="002E737B" w:rsidRDefault="002E737B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V. </w:t>
            </w: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Stadt</w:t>
            </w:r>
            <w:proofErr w:type="spellEnd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und</w:t>
            </w:r>
            <w:proofErr w:type="spellEnd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Dorf</w:t>
            </w:r>
            <w:proofErr w:type="spellEnd"/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Городская и сельская жизнь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Особенности городской и сельской жизни в России и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gram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странах</w:t>
            </w:r>
            <w:proofErr w:type="gram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изучаемого языка. Городская инфраструктура.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Преимущества и недостатки жизни в большом городе.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Типичный маленький немецкий город: какова жизнь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 нём?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Деревенская жизнь в Германии, её преимущества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 недостатки.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Сельское хозяйство, сельскохозяйственные культуры,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gram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возделываемые в Германии.</w:t>
            </w:r>
            <w:proofErr w:type="gramEnd"/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Перспективы развития города и регионов. Как сделать</w:t>
            </w:r>
          </w:p>
          <w:p w:rsidR="00504696" w:rsidRPr="002E737B" w:rsidRDefault="002E737B" w:rsidP="002E7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жизнь в современной деревне привлекательной?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 xml:space="preserve">V. </w:t>
            </w: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Technischer</w:t>
            </w:r>
            <w:proofErr w:type="spellEnd"/>
          </w:p>
          <w:p w:rsidR="00504696" w:rsidRPr="002E737B" w:rsidRDefault="002E737B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Fortschritt</w:t>
            </w:r>
            <w:proofErr w:type="spellEnd"/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Научно-технический прогресс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Величайшие изобретения человечества и их значение.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Футуристический прогноз: как будет выглядеть мир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через 100 лет?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Оборотная сторона прогресса. Техногенные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катастро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фы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. Преимущества и недостатки развития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промыш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ленности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дигитализации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общества, инвестиций </w:t>
            </w:r>
            <w:proofErr w:type="gram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исследование космоса. ГМО: за и против.</w:t>
            </w:r>
          </w:p>
          <w:p w:rsidR="00504696" w:rsidRPr="002E737B" w:rsidRDefault="002E737B" w:rsidP="002E73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Система «Умный дом». Бегство от благ цивилизации</w:t>
            </w:r>
          </w:p>
        </w:tc>
      </w:tr>
      <w:tr w:rsidR="00504696" w:rsidRPr="00D92FB9" w:rsidTr="00503889">
        <w:trPr>
          <w:trHeight w:val="52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696" w:rsidRPr="002E737B" w:rsidRDefault="002E737B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VI. Sport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Спорт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Почему важно заниматься спортом? Активный отдых.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Спортивные общества.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Популярные и необычные виды любительского спорта.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Экстремальные виды спорта: за и против.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Большой спорт: плюсы и минусы. </w:t>
            </w:r>
            <w:proofErr w:type="gram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Знаменитые</w:t>
            </w:r>
            <w:proofErr w:type="gram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немец-</w:t>
            </w:r>
          </w:p>
          <w:p w:rsidR="00504696" w:rsidRPr="002E737B" w:rsidRDefault="002E737B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кие</w:t>
            </w:r>
            <w:proofErr w:type="gram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спортсмены. Допинг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4F5985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de-DE"/>
              </w:rPr>
            </w:pPr>
            <w:r w:rsidRPr="004F5985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de-DE"/>
              </w:rPr>
              <w:t xml:space="preserve">VI. Die </w:t>
            </w:r>
            <w:proofErr w:type="spellStart"/>
            <w:r w:rsidRPr="004F5985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de-DE"/>
              </w:rPr>
              <w:t>gro.ten</w:t>
            </w:r>
            <w:proofErr w:type="spellEnd"/>
          </w:p>
          <w:p w:rsidR="002E737B" w:rsidRPr="004F5985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de-DE"/>
              </w:rPr>
            </w:pPr>
            <w:r w:rsidRPr="004F5985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de-DE"/>
              </w:rPr>
              <w:t>Herausforderungen</w:t>
            </w:r>
          </w:p>
          <w:p w:rsidR="00504696" w:rsidRPr="004F5985" w:rsidRDefault="002E737B" w:rsidP="002E73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5985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de-DE"/>
              </w:rPr>
              <w:t>unserer Zeit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Актуальные проблемы современности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Глобальные проблемы современности: рост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народона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селения, природные катастрофы, вооружённые кон-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фликты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, мировой голод. Деятельность </w:t>
            </w:r>
            <w:proofErr w:type="gram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международных</w:t>
            </w:r>
            <w:proofErr w:type="gramEnd"/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организаций: ООН, ВОЗ, Международный Красный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Крест, Всемирный фонд природы. Гуманитарные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ини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циативы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волонтёрство</w:t>
            </w:r>
            <w:proofErr w:type="spellEnd"/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.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История миграции в Германию. Проблемы интеграции</w:t>
            </w:r>
          </w:p>
          <w:p w:rsidR="002E737B" w:rsidRPr="002E737B" w:rsidRDefault="002E737B" w:rsidP="002E73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мигрантов в немецкое общество.</w:t>
            </w:r>
          </w:p>
          <w:p w:rsidR="00504696" w:rsidRPr="002E737B" w:rsidRDefault="002E737B" w:rsidP="006D5A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Глобализация и её пр</w:t>
            </w:r>
            <w:r w:rsidR="006D5A9A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оявления. Что значит в современ</w:t>
            </w:r>
            <w:r w:rsidRPr="002E737B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ном мире Родина для каждого из нас?</w:t>
            </w:r>
          </w:p>
        </w:tc>
      </w:tr>
    </w:tbl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КОММУНИКАТИВНЫЕ УМЕНИЯ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В результате освоения программы курса „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Spektrum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“ для 10—11 классов обучающиеся овладеют и / или усовершенствуют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следующие коммуникативные умения в четырёх видах речевой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деятельности.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Говорение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Диалогическая речь, базовый уровень: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вести диалог / </w:t>
      </w:r>
      <w:proofErr w:type="spellStart"/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полилог</w:t>
      </w:r>
      <w:proofErr w:type="spellEnd"/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в р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амках изучаемого предметного со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держания речи в ситуациях официального и неофициального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общения;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без подготовки инициировать, поддерживать и заканчивать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беседу на темы, включённые в разд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ел «Предметное содержа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ние речи»;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выражать и аргументировать личную точку зрения, давать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оценку;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запрашивать информацию в пределах изученной тематики;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lastRenderedPageBreak/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обращаться за разъясне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ниями и уточнять необходимую ин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формацию;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кратко комментировать точку зрения другого человека;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проводить подготовленное интервью.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Диалогическая речь, углублённый уровень: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бегло говорить на различные темы в ситуациях официального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и неофициального общения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, в том числе и в рамках выбран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ного профиля;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обмениваться информацией;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проводить интервью;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давать аргументированные 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ответы на ряд доводов собеседни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ка;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выражать различные чувства.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Типы текстов: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интервью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 xml:space="preserve">, обмен мнениями, </w:t>
      </w:r>
      <w:proofErr w:type="spellStart"/>
      <w:r w:rsidR="0069505E">
        <w:rPr>
          <w:rFonts w:ascii="Times New Roman" w:eastAsiaTheme="minorHAnsi" w:hAnsi="Times New Roman"/>
          <w:sz w:val="24"/>
          <w:szCs w:val="24"/>
          <w:lang w:val="ru-RU"/>
        </w:rPr>
        <w:t>модерация</w:t>
      </w:r>
      <w:proofErr w:type="spellEnd"/>
      <w:r w:rsidR="0069505E">
        <w:rPr>
          <w:rFonts w:ascii="Times New Roman" w:eastAsiaTheme="minorHAnsi" w:hAnsi="Times New Roman"/>
          <w:sz w:val="24"/>
          <w:szCs w:val="24"/>
          <w:lang w:val="ru-RU"/>
        </w:rPr>
        <w:t>, об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суждение, дискуссия.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Монологическая речь, базовый уровень: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формулировать связные в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ысказывания с использованием ос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новных коммуникативных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 xml:space="preserve"> типов речи (описание, повество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вание, рассуждение, хар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актеристика) в рамках тем, вклю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чённых в раздел «Предметное содержание речи»;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передавать основное содержание прослушанного / пр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очитан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ного текста;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кратко высказываться с оп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орой на нелинейный текст (табли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цы, диаграммы);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описывать изображение без опоры и с опорой на ключевые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слова / план / вопросы;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предоставлять фактическую информацию.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Монологическая речь, углублённый уровень: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детально высказываться по широкому кругу вопросов, в том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числе поясняя свою точку зрения;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обобщать информацию на 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основе прочитанного / прослушан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ного текста;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строить устное высказыв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ание на основе нескольких прочи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танных и / или прослушанных тек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стов, передавая их содер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жание, сравнивая их и делая выводы;</w:t>
      </w:r>
    </w:p>
    <w:p w:rsidR="002E737B" w:rsidRPr="0069505E" w:rsidRDefault="005A2E23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делать ясный, логично выстроенный доклад.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proofErr w:type="gramStart"/>
      <w:r w:rsidRPr="0069505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Типы текстов: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рассказ, о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писание, характеристика, сообще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ние, объявление, презентац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ия, обращение к участникам меро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приятия, изложение содержания материалов по конкретной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проблеме, выступление с докладом.</w:t>
      </w:r>
      <w:proofErr w:type="gramEnd"/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proofErr w:type="spellStart"/>
      <w:r w:rsidRPr="0069505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Аудирование</w:t>
      </w:r>
      <w:proofErr w:type="spellEnd"/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Базовый уровень: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понимать на слух основное содержание аудио- и видеотекстов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различных жанров монолог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ического и диалогического харак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тера с нормативным произношением в рамках из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ученной те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матики;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выборочно понимать дета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ли аудио- и видеотекстов различ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ных жанров монологического и диалогического характера с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нормативным произношением в рамках изученной тематики;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полно и точно восприним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ать на слух информацию в распро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странённых коммуникативных ситуациях.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Углублённый уровень: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детально понимать на слух содержание аудио- и видеотекстов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различных жанров монолог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ического и диалогического харак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тера с нормативным прои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зношением в рамках изученной те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матики;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в общих чертах следить за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 xml:space="preserve"> основными моментами долгой дис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куссии или доклада со сложной системой доказательств;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понимать разговорную речь в пределах литературной нормы,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в том числе вне изученной тематики.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proofErr w:type="gramStart"/>
      <w:r w:rsidRPr="0069505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lastRenderedPageBreak/>
        <w:t xml:space="preserve">Типы текстов: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сообщение, объявление, интервью, тексты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рекламных видеороликов, 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выступление на конференции, ток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>-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шоу, теледебаты, обращен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ие к участникам мероприятия, ре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портаж.</w:t>
      </w:r>
      <w:proofErr w:type="gramEnd"/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Чтение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Базовый уровень: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читать и понимать аутентичные тексты различных стилей и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жанров, используя разл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ичные виды чтения (ознакомитель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ное, изучающее, поисковое, просмотровое) в зависимости от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коммуникативной задачи;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отделять в прочитанных текстах главную информацию от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proofErr w:type="gramStart"/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второстепенной</w:t>
      </w:r>
      <w:proofErr w:type="gramEnd"/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, выявлять наиболее значимые факты.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Углублённый уровень: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читать и понимать аутентичные тексты различных стилей,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используя изучающее чтен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ие в целях полного понимания ин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формации;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анализировать тексты с точки зрения содержания, позиции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автора и организации текста.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Типы текстов: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рассказ, 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отрывок из романа, интервью, ре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кламные объявления, публикации на информацио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 xml:space="preserve">нных </w:t>
      </w:r>
      <w:proofErr w:type="spellStart"/>
      <w:proofErr w:type="gramStart"/>
      <w:r w:rsidR="0069505E">
        <w:rPr>
          <w:rFonts w:ascii="Times New Roman" w:eastAsiaTheme="minorHAnsi" w:hAnsi="Times New Roman"/>
          <w:sz w:val="24"/>
          <w:szCs w:val="24"/>
          <w:lang w:val="ru-RU"/>
        </w:rPr>
        <w:t>интер</w:t>
      </w:r>
      <w:proofErr w:type="spellEnd"/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нет-сайтах</w:t>
      </w:r>
      <w:proofErr w:type="gram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, аннотация, статья / публикация в газете /журнале,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документация, отчёт, прави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ла (законодательные акты), дого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вор / соглашение, диаграмма / график / статистика / схема,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словарная статья в толковом словаре, дискуссии в блогах.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Письмо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Базовый уровень: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составлять связные тексты в рамках изученной тематики;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писать личное (электронное)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 xml:space="preserve"> письмо, заполнять анкету, пись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менно излагать сведения о себе в форме, принятой в </w:t>
      </w:r>
      <w:proofErr w:type="gramStart"/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немецко-язычных</w:t>
      </w:r>
      <w:proofErr w:type="gramEnd"/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странах;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описывать явления, события;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излагать факты, выражать свои суждения и чувства;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письменно выражать сво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ю точку зрения в форме рассужде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ния, приводя аргументы и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 xml:space="preserve"> примеры, в рамках тем, включён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ных в раздел «Предметное содержание речи».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i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Углублённый уровень: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описывать явления, события, излагать факты, выражая свои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суждения и чувства;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расспрашивать о новостях и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 xml:space="preserve"> излагать их в электронном пись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ме личного характера;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письменно сообщать своё 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мнение по поводу фактической ин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формации в рамках изученной тематики;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составлять письменные ма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териалы, необходимые для презен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тации проектной и / или исследовательской деятельности;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составлять тексты с чёт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кой структурой, включающие аргу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менты, развёрнутые рассуждения, примеры и выводы, на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широкий спектр тем.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proofErr w:type="gramStart"/>
      <w:r w:rsidRPr="0069505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 xml:space="preserve">Типы текстов: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личное (электронное) письмо, тезисы, эссе, план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мероприятия, биография, презентация, заявление об участии,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официальное / неофициальное приглашение, резюме, аннотация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к публикациям в Интернете, о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тчёт о ходе / результатах проек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та / исследования, протокол обсуждения задач, рефер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ат по кон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кретному вопросу, комментарий, аргументация точки зрения.</w:t>
      </w:r>
      <w:proofErr w:type="gramEnd"/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ЯЗЫКОВЫЕ СРЕДСТВА И НАВЫКИ ПОЛЬЗОВАНИЯ ИМИ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Успешное освоение программы курса „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Spektrum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“ для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10—11 классов предполагает 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сформированность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следующих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навыков корректного использования языкового материала.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Орфография и пунктуация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Владение орфографич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ескими и пунктуационными навыка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ми;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умение создавать тексты 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без орфографических и пунктуаци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онных ошибок, затрудняющих понимание.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lastRenderedPageBreak/>
        <w:t>Фонетическая сторона речи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Умение чётко и без выр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аженного акцента произносить от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дельные слова, словосочет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ания, предложения и связные тек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сты;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умение передавать смысл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овые нюансы высказываний с помо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щью интонации и логического ударения.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Лексическая сторона речи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Распознавать и употреблят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ь в речи широкий спектр лексиче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ских единиц в рамках те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м, включённых в раздел «Предмет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ное содержание речи», в том числе в ситуациях формального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и неформального общения;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распознавать и употреблять в речи наиболее распространённые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устойчивые выражения, оценочную лексику, реплики-клише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речевого этикета;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распознавать и употреблять в речи различные средства связи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для обеспечения целостности высказывания;</w:t>
      </w:r>
    </w:p>
    <w:p w:rsidR="002E737B" w:rsidRPr="0069505E" w:rsidRDefault="006642EA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владеть наиболее распро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странёнными способами словообра</w:t>
      </w:r>
      <w:r w:rsidR="002E737B" w:rsidRPr="0069505E">
        <w:rPr>
          <w:rFonts w:ascii="Times New Roman" w:eastAsiaTheme="minorHAnsi" w:hAnsi="Times New Roman"/>
          <w:sz w:val="24"/>
          <w:szCs w:val="24"/>
          <w:lang w:val="ru-RU"/>
        </w:rPr>
        <w:t>зования (словосложение, аффиксация, конверсия).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Грамматическая сторона речи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Освоив программу курса „</w:t>
      </w:r>
      <w:proofErr w:type="spellStart"/>
      <w:r w:rsidR="0069505E">
        <w:rPr>
          <w:rFonts w:ascii="Times New Roman" w:eastAsiaTheme="minorHAnsi" w:hAnsi="Times New Roman"/>
          <w:sz w:val="24"/>
          <w:szCs w:val="24"/>
          <w:lang w:val="ru-RU"/>
        </w:rPr>
        <w:t>Spektrum</w:t>
      </w:r>
      <w:proofErr w:type="spellEnd"/>
      <w:r w:rsidR="0069505E">
        <w:rPr>
          <w:rFonts w:ascii="Times New Roman" w:eastAsiaTheme="minorHAnsi" w:hAnsi="Times New Roman"/>
          <w:sz w:val="24"/>
          <w:szCs w:val="24"/>
          <w:lang w:val="ru-RU"/>
        </w:rPr>
        <w:t>“ основного общего обра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зования (5—9 классы), обу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чающиеся уже научились распозна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вать в письменном и звучащем тексте и употреблять в устной и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письменной </w:t>
      </w:r>
      <w:proofErr w:type="gramStart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речи</w:t>
      </w:r>
      <w:proofErr w:type="gram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следующие морфологиче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ские формы и син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таксические конструкции немецкого языка.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>Морфология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Сильные, слабые, возвратн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ые глаголы, глаголы с отделяемы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ми и неотделяемыми приставками в видовременных формах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действительного залога в изъявительном наклонении (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Prasens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,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</w:rPr>
        <w:t>Prateritum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</w:rPr>
        <w:t>Perfekt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</w:rPr>
        <w:t>Plusquamperfekt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</w:rPr>
        <w:t>Futur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</w:rPr>
        <w:t>I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). Три основные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формы глаголов. Спряжение глаголов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sein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haben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в 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Prasens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и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в 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Prateritum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. Спряжение модальных глаголов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konnen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durfen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,</w:t>
      </w:r>
      <w:r w:rsidR="0069505E"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mogen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w</w:t>
      </w:r>
      <w:proofErr w:type="gram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о</w:t>
      </w:r>
      <w:proofErr w:type="spellStart"/>
      <w:proofErr w:type="gram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llen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mussen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sollen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в 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de-DE"/>
        </w:rPr>
        <w:t>Prasens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и в 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de-DE"/>
        </w:rPr>
        <w:t>Prateritum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. 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Силь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ные и слабые глаголы в 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Imp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erativ</w:t>
      </w:r>
      <w:proofErr w:type="spellEnd"/>
      <w:r w:rsidR="0069505E">
        <w:rPr>
          <w:rFonts w:ascii="Times New Roman" w:eastAsiaTheme="minorHAnsi" w:hAnsi="Times New Roman"/>
          <w:sz w:val="24"/>
          <w:szCs w:val="24"/>
          <w:lang w:val="ru-RU"/>
        </w:rPr>
        <w:t>. Сильные и слабые глаго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лы в видовременных формах страдательного залога (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Prasens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,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de-DE"/>
        </w:rPr>
        <w:t>Prateritum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и </w:t>
      </w:r>
      <w:r w:rsidRPr="0069505E">
        <w:rPr>
          <w:rFonts w:ascii="Times New Roman" w:eastAsiaTheme="minorHAnsi" w:hAnsi="Times New Roman"/>
          <w:sz w:val="24"/>
          <w:szCs w:val="24"/>
          <w:lang w:val="de-DE"/>
        </w:rPr>
        <w:t>Futur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de-DE"/>
        </w:rPr>
        <w:t>I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de-DE"/>
        </w:rPr>
        <w:t>Passiv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de-DE"/>
        </w:rPr>
        <w:t>Prasens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и 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de-DE"/>
        </w:rPr>
        <w:t>Prateritum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de-DE"/>
        </w:rPr>
        <w:t>Stativ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). Инфинитивный оборот 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um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… 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zu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+ 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Infinitiv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. Употребление частицы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zu</w:t>
      </w:r>
      <w:proofErr w:type="spellEnd"/>
      <w:r w:rsidR="0069505E"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с инфинитивом. Глаголы с предложным дополнением.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Имена существительные в единственном и во множественном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числе. Род имён существи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тельных. Определённый, неопреде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лённый и нулевой артикль. Образование множественного числа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имён существительных. Сильное, слабое, женское и смешанное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склонение имён существител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ьных в единственном числе. Скло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нение имён существительных во множественном числе.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Сильное, слабое и смешанное склонение прилагательных.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Прилагательные и наречия в положительной, сравнительной и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превосходной степени, образующие степени сравнения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 xml:space="preserve"> по пра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вилу и исключения.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Склонение личных, прит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яжательных и указательных место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имений. Относительные местоимения. Безличное местоимение</w:t>
      </w:r>
      <w:r w:rsidR="0069505E" w:rsidRPr="004F5985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es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. Неопределённо-личное местоимение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man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. Неопределённые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местоимения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jemand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niemand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. Местоименные наречия (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wofur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,</w:t>
      </w:r>
      <w:r w:rsidR="0069505E"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dafur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и т. п.).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Количественные и порядковые числительные. Обозначение</w:t>
      </w:r>
      <w:r w:rsidR="0069505E" w:rsidRPr="004F5985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года, даты.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Вопросительные слова.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Отрицания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nicht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kein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doch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Предлоги, требующие дательного или винительного падежа.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Предлоги, требующие дате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льного падежа. Предлоги, требую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щие винительного падежа. Предлоги, требующие родительного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падежа.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Сочинительные и подчинительные союзы и союзные слова.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b/>
          <w:bCs/>
          <w:i/>
          <w:iCs/>
          <w:sz w:val="24"/>
          <w:szCs w:val="24"/>
          <w:lang w:val="ru-RU"/>
        </w:rPr>
        <w:t>Синтаксис</w:t>
      </w:r>
    </w:p>
    <w:p w:rsidR="002E737B" w:rsidRPr="0069505E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proofErr w:type="gramStart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Различные коммуникати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вные типы предложений: повество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вательное, вопросительное (с вопросительным словом и без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него), побудительное.</w:t>
      </w:r>
      <w:proofErr w:type="gramEnd"/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Порядок слов в </w:t>
      </w:r>
      <w:proofErr w:type="gramStart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простом</w:t>
      </w:r>
      <w:proofErr w:type="gram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lastRenderedPageBreak/>
        <w:t>повествовательном, вопросительном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(с вопросительным словом и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 xml:space="preserve"> без него) и побудительном пред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ложениях. </w:t>
      </w:r>
      <w:proofErr w:type="gramStart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Нераспространённое и распространённое простое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предложение, в том числе с 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дополнениями в дательном и в ви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нительном падежах.</w:t>
      </w:r>
      <w:proofErr w:type="gram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Простое п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редложение с однородными чле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нами (с союзами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und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aber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oder</w:t>
      </w:r>
      <w:proofErr w:type="spellEnd"/>
      <w:r w:rsidR="0069505E">
        <w:rPr>
          <w:rFonts w:ascii="Times New Roman" w:eastAsiaTheme="minorHAnsi" w:hAnsi="Times New Roman"/>
          <w:sz w:val="24"/>
          <w:szCs w:val="24"/>
          <w:lang w:val="ru-RU"/>
        </w:rPr>
        <w:t>). Безличное предложение с ме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стоимением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es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. Предложения с оборотом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Es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gibt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.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Сложносочинённое предложение с сочинительными союзами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und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aber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denn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, с союзами-наречиями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darum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deshalb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deswegen</w:t>
      </w:r>
      <w:proofErr w:type="spellEnd"/>
      <w:r w:rsidR="0069505E"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и двойными (парными) союзами 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nicht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nur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... 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sondern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auch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,</w:t>
      </w:r>
      <w:r w:rsidR="0069505E"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entweder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... 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oder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weder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... </w:t>
      </w:r>
      <w:r w:rsidRPr="0069505E">
        <w:rPr>
          <w:rFonts w:ascii="Times New Roman" w:eastAsiaTheme="minorHAnsi" w:hAnsi="Times New Roman"/>
          <w:i/>
          <w:iCs/>
          <w:sz w:val="24"/>
          <w:szCs w:val="24"/>
          <w:lang w:val="de-DE"/>
        </w:rPr>
        <w:t>noch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.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Сложноподчинённое предл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ожение. Порядок слов в придаточ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ном предложении. Дополнительные придаточные предложения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с союзами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dass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и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ob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и союзными словами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wer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was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wie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wann</w:t>
      </w:r>
      <w:proofErr w:type="spellEnd"/>
      <w:r w:rsidR="0069505E"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и т. п. Придаточные предложения причины с союзами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weil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da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.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Придаточные предложения цели с союзом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damit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. Придаточные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предложения времени с союзами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als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wenn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nachdem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wahrend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,</w:t>
      </w:r>
      <w:r w:rsidR="0069505E"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bevor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. Придаточные условные предложения с союзом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wenn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.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Придаточные уступительные предложения с союзами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obwohl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,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wenn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auch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. Придаточные о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пределительные предложения с от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носительными местоимениями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der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die</w:t>
      </w:r>
      <w:proofErr w:type="spellEnd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69505E">
        <w:rPr>
          <w:rFonts w:ascii="Times New Roman" w:eastAsiaTheme="minorHAnsi" w:hAnsi="Times New Roman"/>
          <w:i/>
          <w:iCs/>
          <w:sz w:val="24"/>
          <w:szCs w:val="24"/>
          <w:lang w:val="ru-RU"/>
        </w:rPr>
        <w:t>das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.</w:t>
      </w:r>
    </w:p>
    <w:p w:rsidR="00266EF7" w:rsidRPr="004F5985" w:rsidRDefault="002E737B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В курсе для 10—11 классов, 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>в первую очередь на базе матери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ала рабочих тетрадей, организуется повторение и закрепление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продуктивного использования в речи перечисленных выше уже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изученных морфологических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 xml:space="preserve"> форм и синтаксических конструк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ций. Однако в учебниках для 10 и для 11 класса серии „</w:t>
      </w:r>
      <w:proofErr w:type="spellStart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Spektrum</w:t>
      </w:r>
      <w:proofErr w:type="spellEnd"/>
      <w:r w:rsidRPr="0069505E">
        <w:rPr>
          <w:rFonts w:ascii="Times New Roman" w:eastAsiaTheme="minorHAnsi" w:hAnsi="Times New Roman"/>
          <w:sz w:val="24"/>
          <w:szCs w:val="24"/>
          <w:lang w:val="ru-RU"/>
        </w:rPr>
        <w:t>“</w:t>
      </w:r>
      <w:r w:rsidR="0069505E"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  <w:r w:rsidRPr="0069505E">
        <w:rPr>
          <w:rFonts w:ascii="Times New Roman" w:eastAsiaTheme="minorHAnsi" w:hAnsi="Times New Roman"/>
          <w:sz w:val="24"/>
          <w:szCs w:val="24"/>
          <w:lang w:val="ru-RU"/>
        </w:rPr>
        <w:t>предъявляются и некоторые</w:t>
      </w:r>
      <w:r w:rsidR="0069505E">
        <w:rPr>
          <w:rFonts w:ascii="Times New Roman" w:eastAsiaTheme="minorHAnsi" w:hAnsi="Times New Roman"/>
          <w:sz w:val="24"/>
          <w:szCs w:val="24"/>
          <w:lang w:val="ru-RU"/>
        </w:rPr>
        <w:t xml:space="preserve"> новые грамматические явления.</w:t>
      </w:r>
    </w:p>
    <w:p w:rsidR="00503889" w:rsidRPr="004F5985" w:rsidRDefault="0069505E" w:rsidP="00695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9505E">
        <w:rPr>
          <w:rFonts w:ascii="Times New Roman" w:eastAsiaTheme="minorHAnsi" w:hAnsi="Times New Roman"/>
          <w:sz w:val="24"/>
          <w:szCs w:val="24"/>
          <w:lang w:val="ru-RU"/>
        </w:rPr>
        <w:t xml:space="preserve"> </w:t>
      </w:r>
    </w:p>
    <w:p w:rsidR="00266EF7" w:rsidRPr="00266EF7" w:rsidRDefault="00266EF7" w:rsidP="00266EF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266EF7">
        <w:rPr>
          <w:rFonts w:ascii="Times New Roman" w:eastAsiaTheme="minorHAnsi" w:hAnsi="Times New Roman"/>
          <w:b/>
          <w:sz w:val="24"/>
          <w:szCs w:val="24"/>
          <w:lang w:val="ru-RU"/>
        </w:rPr>
        <w:t>Распределение нового языкового материала в курсе „</w:t>
      </w:r>
      <w:proofErr w:type="spellStart"/>
      <w:r w:rsidRPr="00266EF7">
        <w:rPr>
          <w:rFonts w:ascii="Times New Roman" w:eastAsiaTheme="minorHAnsi" w:hAnsi="Times New Roman"/>
          <w:b/>
          <w:sz w:val="24"/>
          <w:szCs w:val="24"/>
          <w:lang w:val="ru-RU"/>
        </w:rPr>
        <w:t>Spektrum</w:t>
      </w:r>
      <w:proofErr w:type="spellEnd"/>
      <w:r w:rsidRPr="00266EF7">
        <w:rPr>
          <w:rFonts w:ascii="Times New Roman" w:eastAsiaTheme="minorHAnsi" w:hAnsi="Times New Roman"/>
          <w:b/>
          <w:sz w:val="24"/>
          <w:szCs w:val="24"/>
          <w:lang w:val="ru-RU"/>
        </w:rPr>
        <w:t>“ для 10—11 классов по годам обучения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384"/>
        <w:gridCol w:w="8244"/>
      </w:tblGrid>
      <w:tr w:rsidR="00867E52" w:rsidRPr="00FB57F0" w:rsidTr="00FB57F0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E52" w:rsidRPr="00FB57F0" w:rsidRDefault="00266EF7" w:rsidP="00FB57F0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FB57F0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 xml:space="preserve">Класс </w:t>
            </w:r>
          </w:p>
        </w:tc>
        <w:tc>
          <w:tcPr>
            <w:tcW w:w="8244" w:type="dxa"/>
          </w:tcPr>
          <w:p w:rsidR="00867E52" w:rsidRPr="00FB57F0" w:rsidRDefault="00FB57F0" w:rsidP="0002064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57F0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ru-RU"/>
              </w:rPr>
              <w:t>Языковой материал</w:t>
            </w:r>
          </w:p>
        </w:tc>
      </w:tr>
      <w:tr w:rsidR="00867E52" w:rsidRPr="00FB57F0" w:rsidTr="00FB57F0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E52" w:rsidRPr="00FB57F0" w:rsidRDefault="00FB57F0" w:rsidP="00867E52">
            <w:pPr>
              <w:spacing w:before="19" w:after="19"/>
              <w:rPr>
                <w:rFonts w:ascii="Times New Roman" w:hAnsi="Times New Roman"/>
                <w:sz w:val="24"/>
                <w:szCs w:val="24"/>
              </w:rPr>
            </w:pPr>
            <w:r w:rsidRPr="00FB57F0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8244" w:type="dxa"/>
          </w:tcPr>
          <w:p w:rsidR="00FB57F0" w:rsidRPr="004F5985" w:rsidRDefault="00FB57F0" w:rsidP="00FB57F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</w:pPr>
            <w:r w:rsidRPr="00FB57F0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Морфология</w:t>
            </w:r>
          </w:p>
          <w:p w:rsidR="00FB57F0" w:rsidRPr="00FB57F0" w:rsidRDefault="00FB57F0" w:rsidP="00FB57F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Образование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употр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ебление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форм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сослагательного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на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клонения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>Konjunktiv</w:t>
            </w:r>
            <w:proofErr w:type="spellEnd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II (</w:t>
            </w:r>
            <w:proofErr w:type="spellStart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>Prateritum</w:t>
            </w:r>
            <w:proofErr w:type="spellEnd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>Plusquamperfekt</w:t>
            </w:r>
            <w:proofErr w:type="spellEnd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>Konjunktiv</w:t>
            </w:r>
            <w:proofErr w:type="spellEnd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), </w:t>
            </w:r>
            <w:proofErr w:type="spellStart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>Konditionalis</w:t>
            </w:r>
            <w:proofErr w:type="spellEnd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Инфинитивные обороты </w:t>
            </w:r>
            <w:proofErr w:type="spellStart"/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>ohne</w:t>
            </w:r>
            <w:proofErr w:type="spellEnd"/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 xml:space="preserve"> … 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de-DE"/>
              </w:rPr>
              <w:t>zu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 xml:space="preserve"> + 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de-DE"/>
              </w:rPr>
              <w:t>Infinitiv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>, (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de-DE"/>
              </w:rPr>
              <w:t>an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>)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de-DE"/>
              </w:rPr>
              <w:t>statt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 xml:space="preserve"> … 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de-DE"/>
              </w:rPr>
              <w:t>zu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 xml:space="preserve"> + 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de-DE"/>
              </w:rPr>
              <w:t>Infinitiv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.</w:t>
            </w:r>
          </w:p>
          <w:p w:rsidR="00FB57F0" w:rsidRPr="00FB57F0" w:rsidRDefault="00FB57F0" w:rsidP="00FB57F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Причастия </w:t>
            </w:r>
            <w:proofErr w:type="spellStart"/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Partizip</w:t>
            </w:r>
            <w:proofErr w:type="spellEnd"/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I и </w:t>
            </w:r>
            <w:proofErr w:type="spellStart"/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Partizip</w:t>
            </w:r>
            <w:proofErr w:type="spellEnd"/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II в роли определения, их образование, значение и употребление.</w:t>
            </w:r>
          </w:p>
          <w:p w:rsidR="00FB57F0" w:rsidRPr="00FB57F0" w:rsidRDefault="00FB57F0" w:rsidP="00FB57F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Склонение субстантивированных прилагательных.</w:t>
            </w:r>
          </w:p>
          <w:p w:rsidR="00FB57F0" w:rsidRPr="00FB57F0" w:rsidRDefault="00FB57F0" w:rsidP="00FB57F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</w:pP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Двойные (парные) союзы </w:t>
            </w:r>
            <w:proofErr w:type="spellStart"/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>bald</w:t>
            </w:r>
            <w:proofErr w:type="spellEnd"/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 xml:space="preserve"> ... </w:t>
            </w:r>
            <w:proofErr w:type="spellStart"/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>bald</w:t>
            </w:r>
            <w:proofErr w:type="spellEnd"/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>je</w:t>
            </w:r>
            <w:proofErr w:type="spellEnd"/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 xml:space="preserve"> ... </w:t>
            </w:r>
            <w:proofErr w:type="spellStart"/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>desto</w:t>
            </w:r>
            <w:proofErr w:type="spellEnd"/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>sowohl</w:t>
            </w:r>
            <w:proofErr w:type="spellEnd"/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 xml:space="preserve"> ...</w:t>
            </w:r>
          </w:p>
          <w:p w:rsidR="00FB57F0" w:rsidRPr="00FB57F0" w:rsidRDefault="00FB57F0" w:rsidP="00FB57F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de-DE"/>
              </w:rPr>
              <w:t>als auch, teils ... teils, zwar ... aber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  <w:t>.</w:t>
            </w:r>
          </w:p>
          <w:p w:rsidR="00FB57F0" w:rsidRPr="00FB57F0" w:rsidRDefault="00FB57F0" w:rsidP="00FB57F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FB57F0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Синтаксис</w:t>
            </w:r>
          </w:p>
          <w:p w:rsidR="00FB57F0" w:rsidRPr="00FB57F0" w:rsidRDefault="00FB57F0" w:rsidP="00FB57F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Сложносочинённые предложения с двойными (парными) союзами. Придаточные сравнительные предложения.</w:t>
            </w:r>
          </w:p>
          <w:p w:rsidR="00867E52" w:rsidRPr="00FB57F0" w:rsidRDefault="00FB57F0" w:rsidP="00FB57F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Нереальные условные предложения</w:t>
            </w:r>
          </w:p>
        </w:tc>
      </w:tr>
      <w:tr w:rsidR="00867E52" w:rsidRPr="00D92FB9" w:rsidTr="00FB57F0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E52" w:rsidRPr="00FB57F0" w:rsidRDefault="00FB57F0" w:rsidP="00867E52">
            <w:pPr>
              <w:spacing w:before="19" w:after="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7F0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8244" w:type="dxa"/>
          </w:tcPr>
          <w:p w:rsidR="00FB57F0" w:rsidRPr="004F5985" w:rsidRDefault="00FB57F0" w:rsidP="00FB57F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</w:rPr>
            </w:pPr>
            <w:r w:rsidRPr="00FB57F0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Морфология</w:t>
            </w:r>
          </w:p>
          <w:p w:rsidR="00867E52" w:rsidRPr="00FC359C" w:rsidRDefault="00FB57F0" w:rsidP="00FB57F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Образование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употребление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форм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сослагательного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наклонения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FB57F0">
              <w:rPr>
                <w:rFonts w:ascii="Times New Roman" w:eastAsiaTheme="minorHAnsi" w:hAnsi="Times New Roman"/>
                <w:sz w:val="24"/>
                <w:szCs w:val="24"/>
              </w:rPr>
              <w:t>Konjunktiv</w:t>
            </w:r>
            <w:proofErr w:type="spellEnd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</w:rPr>
              <w:t>I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proofErr w:type="spellStart"/>
            <w:r w:rsidRPr="00FB57F0">
              <w:rPr>
                <w:rFonts w:ascii="Times New Roman" w:eastAsiaTheme="minorHAnsi" w:hAnsi="Times New Roman"/>
                <w:sz w:val="24"/>
                <w:szCs w:val="24"/>
              </w:rPr>
              <w:t>Prasens</w:t>
            </w:r>
            <w:proofErr w:type="spellEnd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, </w:t>
            </w:r>
            <w:proofErr w:type="spellStart"/>
            <w:r w:rsidRPr="00FB57F0">
              <w:rPr>
                <w:rFonts w:ascii="Times New Roman" w:eastAsiaTheme="minorHAnsi" w:hAnsi="Times New Roman"/>
                <w:sz w:val="24"/>
                <w:szCs w:val="24"/>
              </w:rPr>
              <w:t>Perfekt</w:t>
            </w:r>
            <w:proofErr w:type="spellEnd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FB57F0">
              <w:rPr>
                <w:rFonts w:ascii="Times New Roman" w:eastAsiaTheme="minorHAnsi" w:hAnsi="Times New Roman"/>
                <w:sz w:val="24"/>
                <w:szCs w:val="24"/>
              </w:rPr>
              <w:t>Futur</w:t>
            </w:r>
            <w:proofErr w:type="spellEnd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</w:rPr>
              <w:t>I</w:t>
            </w:r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>Konjunktiv</w:t>
            </w:r>
            <w:proofErr w:type="spellEnd"/>
            <w:r w:rsidRPr="004F5985">
              <w:rPr>
                <w:rFonts w:ascii="Times New Roman" w:eastAsiaTheme="minorHAnsi" w:hAnsi="Times New Roman"/>
                <w:sz w:val="24"/>
                <w:szCs w:val="24"/>
              </w:rPr>
              <w:t xml:space="preserve">).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Употребление фо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рм конъюнктива в косвен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ной речи.</w:t>
            </w:r>
            <w:r w:rsidRPr="00FC359C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FB57F0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Конструкция</w:t>
            </w:r>
            <w:r w:rsidRPr="00FC359C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de-DE"/>
              </w:rPr>
              <w:t>haben</w:t>
            </w:r>
            <w:r w:rsidRPr="00FC359C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>/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de-DE"/>
              </w:rPr>
              <w:t>sein</w:t>
            </w:r>
            <w:r w:rsidRPr="00FC359C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 xml:space="preserve"> + 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de-DE"/>
              </w:rPr>
              <w:t>zu</w:t>
            </w:r>
            <w:r w:rsidRPr="00FC359C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 xml:space="preserve"> + </w:t>
            </w:r>
            <w:r w:rsidRPr="00FB57F0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de-DE"/>
              </w:rPr>
              <w:t>Infinitiv</w:t>
            </w:r>
          </w:p>
        </w:tc>
      </w:tr>
    </w:tbl>
    <w:p w:rsidR="004B10DF" w:rsidRPr="00FC359C" w:rsidRDefault="004B10DF" w:rsidP="004B10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FC359C" w:rsidRPr="00FC359C" w:rsidRDefault="00FC359C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FC359C">
        <w:rPr>
          <w:rFonts w:ascii="Times New Roman" w:eastAsiaTheme="minorHAnsi" w:hAnsi="Times New Roman"/>
          <w:b/>
          <w:sz w:val="24"/>
          <w:szCs w:val="24"/>
          <w:lang w:val="ru-RU"/>
        </w:rPr>
        <w:t>СОЦИОКУЛЬТУРНЫЕ ЗНАНИЯ И УМЕНИЯ</w:t>
      </w:r>
    </w:p>
    <w:p w:rsidR="00FC359C" w:rsidRPr="00FC359C" w:rsidRDefault="00FC359C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FC359C">
        <w:rPr>
          <w:rFonts w:ascii="Times New Roman" w:eastAsiaTheme="minorHAnsi" w:hAnsi="Times New Roman"/>
          <w:sz w:val="24"/>
          <w:szCs w:val="24"/>
          <w:lang w:val="ru-RU"/>
        </w:rPr>
        <w:t>Умение осуществлять м</w:t>
      </w:r>
      <w:r>
        <w:rPr>
          <w:rFonts w:ascii="Times New Roman" w:eastAsiaTheme="minorHAnsi" w:hAnsi="Times New Roman"/>
          <w:sz w:val="24"/>
          <w:szCs w:val="24"/>
          <w:lang w:val="ru-RU"/>
        </w:rPr>
        <w:t>ежличностное и межкультурное об</w:t>
      </w:r>
      <w:r w:rsidRPr="00FC359C">
        <w:rPr>
          <w:rFonts w:ascii="Times New Roman" w:eastAsiaTheme="minorHAnsi" w:hAnsi="Times New Roman"/>
          <w:sz w:val="24"/>
          <w:szCs w:val="24"/>
          <w:lang w:val="ru-RU"/>
        </w:rPr>
        <w:t xml:space="preserve">щение, используя знания </w:t>
      </w:r>
      <w:r>
        <w:rPr>
          <w:rFonts w:ascii="Times New Roman" w:eastAsiaTheme="minorHAnsi" w:hAnsi="Times New Roman"/>
          <w:sz w:val="24"/>
          <w:szCs w:val="24"/>
          <w:lang w:val="ru-RU"/>
        </w:rPr>
        <w:t>о национально-культурных особен</w:t>
      </w:r>
      <w:r w:rsidRPr="00FC359C">
        <w:rPr>
          <w:rFonts w:ascii="Times New Roman" w:eastAsiaTheme="minorHAnsi" w:hAnsi="Times New Roman"/>
          <w:sz w:val="24"/>
          <w:szCs w:val="24"/>
          <w:lang w:val="ru-RU"/>
        </w:rPr>
        <w:t xml:space="preserve">ностях своей страны и немецкоязычных стран, полученные на уроках немецкого языка и в </w:t>
      </w:r>
      <w:r>
        <w:rPr>
          <w:rFonts w:ascii="Times New Roman" w:eastAsiaTheme="minorHAnsi" w:hAnsi="Times New Roman"/>
          <w:sz w:val="24"/>
          <w:szCs w:val="24"/>
          <w:lang w:val="ru-RU"/>
        </w:rPr>
        <w:t>процессе изучения других предме</w:t>
      </w:r>
      <w:r w:rsidRPr="00FC359C">
        <w:rPr>
          <w:rFonts w:ascii="Times New Roman" w:eastAsiaTheme="minorHAnsi" w:hAnsi="Times New Roman"/>
          <w:sz w:val="24"/>
          <w:szCs w:val="24"/>
          <w:lang w:val="ru-RU"/>
        </w:rPr>
        <w:t xml:space="preserve">тов (знания </w:t>
      </w:r>
      <w:proofErr w:type="spellStart"/>
      <w:r w:rsidRPr="00FC359C">
        <w:rPr>
          <w:rFonts w:ascii="Times New Roman" w:eastAsiaTheme="minorHAnsi" w:hAnsi="Times New Roman"/>
          <w:sz w:val="24"/>
          <w:szCs w:val="24"/>
          <w:lang w:val="ru-RU"/>
        </w:rPr>
        <w:t>межпредметного</w:t>
      </w:r>
      <w:proofErr w:type="spellEnd"/>
      <w:r>
        <w:rPr>
          <w:rFonts w:ascii="Times New Roman" w:eastAsiaTheme="minorHAnsi" w:hAnsi="Times New Roman"/>
          <w:sz w:val="24"/>
          <w:szCs w:val="24"/>
          <w:lang w:val="ru-RU"/>
        </w:rPr>
        <w:t xml:space="preserve"> характера) предполагает овладе</w:t>
      </w:r>
      <w:r w:rsidRPr="00FC359C">
        <w:rPr>
          <w:rFonts w:ascii="Times New Roman" w:eastAsiaTheme="minorHAnsi" w:hAnsi="Times New Roman"/>
          <w:sz w:val="24"/>
          <w:szCs w:val="24"/>
          <w:lang w:val="ru-RU"/>
        </w:rPr>
        <w:t>ние: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знаниями о значении род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ного и немецкого языков в совре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менном мире;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сведениями о социокультурном портрете немецкоязычных стран, их символике и культурном наследии;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 xml:space="preserve">знаниями о реалиях немецкоязычных стран, их традиций и т. д.; представлениями о сходстве и различиях в традициях своей страны и традициях 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немецкоязычных стран; об особен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 xml:space="preserve">ностях образа жизни, быта, культуры (всемирно известных достопримечательностях, 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lastRenderedPageBreak/>
        <w:t>выдающихся людях и их вкладе в мировую культуру) немецк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оязычных стран; о некоторых про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изведениях художественной литературы на немецком языке;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умением распознавать и употреблять в устной и письменной речи в ситуациях формаль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ного и неформального общения ос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новные нормы речевого этике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та, принятые в немецкоязыч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ных странах (реплики-клише, наиболее распространённую оценочную лексику);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умением представлять родну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ю страну и её культуру на немец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ком языке; оказывать помощь зарубежным гостям в нашей стране в ситуациях повседневного общения.</w:t>
      </w:r>
    </w:p>
    <w:p w:rsidR="00FC359C" w:rsidRPr="00FC359C" w:rsidRDefault="00FC359C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FC359C">
        <w:rPr>
          <w:rFonts w:ascii="Times New Roman" w:eastAsiaTheme="minorHAnsi" w:hAnsi="Times New Roman"/>
          <w:sz w:val="24"/>
          <w:szCs w:val="24"/>
          <w:lang w:val="ru-RU"/>
        </w:rPr>
        <w:t>КОМПЕНСАТОРНЫЕ УМЕНИЯ</w:t>
      </w:r>
    </w:p>
    <w:p w:rsidR="00FC359C" w:rsidRPr="00FC359C" w:rsidRDefault="00FC359C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FC359C">
        <w:rPr>
          <w:rFonts w:ascii="Times New Roman" w:eastAsiaTheme="minorHAnsi" w:hAnsi="Times New Roman"/>
          <w:sz w:val="24"/>
          <w:szCs w:val="24"/>
          <w:lang w:val="ru-RU"/>
        </w:rPr>
        <w:t>В курсе „</w:t>
      </w:r>
      <w:proofErr w:type="spellStart"/>
      <w:r w:rsidRPr="00FC359C">
        <w:rPr>
          <w:rFonts w:ascii="Times New Roman" w:eastAsiaTheme="minorHAnsi" w:hAnsi="Times New Roman"/>
          <w:sz w:val="24"/>
          <w:szCs w:val="24"/>
          <w:lang w:val="ru-RU"/>
        </w:rPr>
        <w:t>Spektrum</w:t>
      </w:r>
      <w:proofErr w:type="spellEnd"/>
      <w:r w:rsidRPr="00FC359C">
        <w:rPr>
          <w:rFonts w:ascii="Times New Roman" w:eastAsiaTheme="minorHAnsi" w:hAnsi="Times New Roman"/>
          <w:sz w:val="24"/>
          <w:szCs w:val="24"/>
          <w:lang w:val="ru-RU"/>
        </w:rPr>
        <w:t>“ для 10—11 классов совершенствуются умения: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переспрашивать, просить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 xml:space="preserve"> повторить, уточняя значение не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знакомых слов;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использовать в качестве опоры при порождении собственных высказываний ключевые слова, план к тексту, тематический словарь и т. д.;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прогнозировать содержание т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екста на основе заголовка, пред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варительно поставленных вопросов;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догадываться о значении незнакомых слов по контексту, по используемым собеседником жестам и мимике;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использовать синонимы, антонимы, описание понятия при дефиците языковых средств.</w:t>
      </w:r>
    </w:p>
    <w:p w:rsidR="00FC359C" w:rsidRPr="00FC359C" w:rsidRDefault="00FC359C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FC359C">
        <w:rPr>
          <w:rFonts w:ascii="Times New Roman" w:eastAsiaTheme="minorHAnsi" w:hAnsi="Times New Roman"/>
          <w:b/>
          <w:sz w:val="24"/>
          <w:szCs w:val="24"/>
          <w:lang w:val="ru-RU"/>
        </w:rPr>
        <w:t>ОБЩЕУЧЕБНЫЕ УМЕНИЯ И УНИВЕРСАЛЬНЫЕ СПОСОБЫ УЧЕБНОЙ ДЕЯТЕЛЬНОСТИ</w:t>
      </w:r>
    </w:p>
    <w:p w:rsidR="00FC359C" w:rsidRPr="00FC359C" w:rsidRDefault="00FC359C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FC359C">
        <w:rPr>
          <w:rFonts w:ascii="Times New Roman" w:eastAsiaTheme="minorHAnsi" w:hAnsi="Times New Roman"/>
          <w:sz w:val="24"/>
          <w:szCs w:val="24"/>
          <w:lang w:val="ru-RU"/>
        </w:rPr>
        <w:t>Продолжается совершенствование умений: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работать с информацией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: находить и выделять нужную ин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формацию, обобщать, сок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ращать, расширять устную и пись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менную информацию, создавать второй текст по аналогии, заполнять таблицы;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работать с прослушанным / прочитанным текстом: извлекать в зависимости от коммуник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ативной задачи основную / запра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шиваемую (нужную) / полную и точную информацию;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работать с разными исто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чниками на немецком языке: спра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вочными материалами, сл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 xml:space="preserve">оварями, </w:t>
      </w:r>
      <w:proofErr w:type="spellStart"/>
      <w:r w:rsidR="00FC359C">
        <w:rPr>
          <w:rFonts w:ascii="Times New Roman" w:eastAsiaTheme="minorHAnsi" w:hAnsi="Times New Roman"/>
          <w:sz w:val="24"/>
          <w:szCs w:val="24"/>
          <w:lang w:val="ru-RU"/>
        </w:rPr>
        <w:t>интернет-ресурсами</w:t>
      </w:r>
      <w:proofErr w:type="spellEnd"/>
      <w:r w:rsidR="00FC359C">
        <w:rPr>
          <w:rFonts w:ascii="Times New Roman" w:eastAsiaTheme="minorHAnsi" w:hAnsi="Times New Roman"/>
          <w:sz w:val="24"/>
          <w:szCs w:val="24"/>
          <w:lang w:val="ru-RU"/>
        </w:rPr>
        <w:t>, ли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тературой;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планировать и осуществл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ять учебно-исследовательскую ра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боту: выбирать тему исследования, составлять план работы, знакомиться с исследовательскими методами (наблюдение, анкетирование, интерв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ьюирование), анализировать и ин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терпретировать полученные данные, разрабатывать и устно аргументированно предст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авлять краткосрочный проект, от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вечать на вопросы по проекту; уч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аствовать в работе над дол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госрочным проектом, взаимодействовать в группе с другими участниками проектной деятельности;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самостоятельно работать, рационально организовывая свою учебную деятельность, в классе и дома.</w:t>
      </w:r>
    </w:p>
    <w:p w:rsidR="00FC359C" w:rsidRPr="00FC359C" w:rsidRDefault="00FC359C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FC359C">
        <w:rPr>
          <w:rFonts w:ascii="Times New Roman" w:eastAsiaTheme="minorHAnsi" w:hAnsi="Times New Roman"/>
          <w:b/>
          <w:sz w:val="24"/>
          <w:szCs w:val="24"/>
          <w:lang w:val="ru-RU"/>
        </w:rPr>
        <w:t>СПЕЦИАЛЬНЫЕ УЧЕБНЫЕ УМЕНИЯ</w:t>
      </w:r>
    </w:p>
    <w:p w:rsidR="00FC359C" w:rsidRPr="00FC359C" w:rsidRDefault="00FC359C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FC359C">
        <w:rPr>
          <w:rFonts w:ascii="Times New Roman" w:eastAsiaTheme="minorHAnsi" w:hAnsi="Times New Roman"/>
          <w:sz w:val="24"/>
          <w:szCs w:val="24"/>
          <w:lang w:val="ru-RU"/>
        </w:rPr>
        <w:t>Совершенствуются умения: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находить ключевые слова и социокультурные реалии в работе с текстом;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proofErr w:type="spellStart"/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семантизировать</w:t>
      </w:r>
      <w:proofErr w:type="spellEnd"/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 xml:space="preserve"> слова на основе языковой догадки;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осуществлять словообразовательный анализ;</w:t>
      </w:r>
    </w:p>
    <w:p w:rsidR="00FC359C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 xml:space="preserve">пользоваться справочными материалами (грамматическим справочником, списками 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слов, двуязычным и толковым сло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варями, мультимедийными средствами);</w:t>
      </w:r>
    </w:p>
    <w:p w:rsidR="009D3F43" w:rsidRPr="00FC359C" w:rsidRDefault="006642EA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Segoe UI Symbol" w:eastAsiaTheme="minorHAnsi" w:hAnsi="Segoe UI Symbol" w:cs="Segoe UI Symbol"/>
          <w:sz w:val="24"/>
          <w:szCs w:val="24"/>
          <w:lang w:val="ru-RU"/>
        </w:rPr>
        <w:t>◼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 xml:space="preserve">участвовать в проектной </w:t>
      </w:r>
      <w:r w:rsidR="00FC359C">
        <w:rPr>
          <w:rFonts w:ascii="Times New Roman" w:eastAsiaTheme="minorHAnsi" w:hAnsi="Times New Roman"/>
          <w:sz w:val="24"/>
          <w:szCs w:val="24"/>
          <w:lang w:val="ru-RU"/>
        </w:rPr>
        <w:t>деятельности ме</w:t>
      </w:r>
      <w:proofErr w:type="gramStart"/>
      <w:r w:rsidR="00FC359C">
        <w:rPr>
          <w:rFonts w:ascii="Times New Roman" w:eastAsiaTheme="minorHAnsi" w:hAnsi="Times New Roman"/>
          <w:sz w:val="24"/>
          <w:szCs w:val="24"/>
          <w:lang w:val="ru-RU"/>
        </w:rPr>
        <w:t>ж-</w:t>
      </w:r>
      <w:proofErr w:type="gramEnd"/>
      <w:r w:rsidR="00FC359C">
        <w:rPr>
          <w:rFonts w:ascii="Times New Roman" w:eastAsiaTheme="minorHAnsi" w:hAnsi="Times New Roman"/>
          <w:sz w:val="24"/>
          <w:szCs w:val="24"/>
          <w:lang w:val="ru-RU"/>
        </w:rPr>
        <w:t xml:space="preserve"> и </w:t>
      </w:r>
      <w:proofErr w:type="spellStart"/>
      <w:r w:rsidR="00FC359C">
        <w:rPr>
          <w:rFonts w:ascii="Times New Roman" w:eastAsiaTheme="minorHAnsi" w:hAnsi="Times New Roman"/>
          <w:sz w:val="24"/>
          <w:szCs w:val="24"/>
          <w:lang w:val="ru-RU"/>
        </w:rPr>
        <w:t>метапредмет</w:t>
      </w:r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>ного</w:t>
      </w:r>
      <w:proofErr w:type="spellEnd"/>
      <w:r w:rsidR="00FC359C" w:rsidRPr="00FC359C">
        <w:rPr>
          <w:rFonts w:ascii="Times New Roman" w:eastAsiaTheme="minorHAnsi" w:hAnsi="Times New Roman"/>
          <w:sz w:val="24"/>
          <w:szCs w:val="24"/>
          <w:lang w:val="ru-RU"/>
        </w:rPr>
        <w:t xml:space="preserve"> характера.</w:t>
      </w:r>
    </w:p>
    <w:p w:rsid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/>
          <w:lang w:val="ru-RU"/>
        </w:rPr>
      </w:pPr>
    </w:p>
    <w:p w:rsid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/>
          <w:lang w:val="ru-RU"/>
        </w:rPr>
      </w:pPr>
    </w:p>
    <w:p w:rsid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/>
          <w:lang w:val="ru-RU"/>
        </w:rPr>
      </w:pPr>
    </w:p>
    <w:p w:rsid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/>
          <w:lang w:val="ru-RU"/>
        </w:rPr>
      </w:pPr>
    </w:p>
    <w:p w:rsid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/>
          <w:lang w:val="ru-RU"/>
        </w:rPr>
      </w:pPr>
    </w:p>
    <w:p w:rsidR="00EA40AF" w:rsidRPr="00EA40AF" w:rsidRDefault="00EA40AF" w:rsidP="00EA40AF">
      <w:pPr>
        <w:spacing w:after="0"/>
        <w:ind w:left="120"/>
        <w:rPr>
          <w:rFonts w:ascii="Times New Roman" w:hAnsi="Times New Roman"/>
          <w:sz w:val="24"/>
          <w:szCs w:val="24"/>
          <w:lang w:val="ru-RU" w:eastAsia="ru-RU"/>
        </w:rPr>
      </w:pPr>
      <w:r w:rsidRPr="00EA40A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lastRenderedPageBreak/>
        <w:t xml:space="preserve">10  КЛАСС </w:t>
      </w:r>
    </w:p>
    <w:tbl>
      <w:tblPr>
        <w:tblW w:w="1073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03"/>
        <w:gridCol w:w="992"/>
        <w:gridCol w:w="1134"/>
        <w:gridCol w:w="2268"/>
        <w:gridCol w:w="1560"/>
      </w:tblGrid>
      <w:tr w:rsidR="00D92FB9" w:rsidRPr="00EA40AF" w:rsidTr="00D92FB9">
        <w:trPr>
          <w:trHeight w:val="144"/>
          <w:tblCellSpacing w:w="20" w:type="nil"/>
        </w:trPr>
        <w:tc>
          <w:tcPr>
            <w:tcW w:w="6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2FB9" w:rsidRPr="00EA40AF" w:rsidRDefault="00D92FB9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№ </w:t>
            </w:r>
            <w:proofErr w:type="gramStart"/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/п </w:t>
            </w:r>
          </w:p>
          <w:p w:rsidR="00D92FB9" w:rsidRPr="00EA40AF" w:rsidRDefault="00D92FB9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2FB9" w:rsidRPr="00EA40AF" w:rsidRDefault="00D92FB9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Наименование разделов и тем программы </w:t>
            </w:r>
          </w:p>
          <w:p w:rsidR="00D92FB9" w:rsidRPr="00EA40AF" w:rsidRDefault="00D92FB9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gridSpan w:val="2"/>
            <w:tcMar>
              <w:top w:w="50" w:type="dxa"/>
              <w:left w:w="100" w:type="dxa"/>
            </w:tcMar>
            <w:vAlign w:val="center"/>
          </w:tcPr>
          <w:p w:rsidR="00D92FB9" w:rsidRPr="00EA40AF" w:rsidRDefault="00D92FB9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2FB9" w:rsidRPr="00EA40AF" w:rsidRDefault="00D92FB9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Электронные (цифровые) образовательные ресурсы </w:t>
            </w:r>
          </w:p>
          <w:p w:rsidR="00D92FB9" w:rsidRPr="00EA40AF" w:rsidRDefault="00D92FB9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60" w:type="dxa"/>
            <w:vMerge w:val="restart"/>
          </w:tcPr>
          <w:p w:rsidR="00D92FB9" w:rsidRPr="00D92FB9" w:rsidRDefault="00D92FB9" w:rsidP="00D92FB9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</w:rPr>
              <w:t>Воспи</w:t>
            </w:r>
            <w:r>
              <w:rPr>
                <w:rFonts w:ascii="Times New Roman" w:hAnsi="Times New Roman"/>
                <w:lang w:val="ru-RU"/>
              </w:rPr>
              <w:t>тательный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потенциал </w:t>
            </w:r>
          </w:p>
        </w:tc>
      </w:tr>
      <w:tr w:rsidR="00D92FB9" w:rsidRPr="00EA40AF" w:rsidTr="009B6245">
        <w:trPr>
          <w:trHeight w:val="144"/>
          <w:tblCellSpacing w:w="20" w:type="nil"/>
        </w:trPr>
        <w:tc>
          <w:tcPr>
            <w:tcW w:w="6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2FB9" w:rsidRPr="00EA40AF" w:rsidRDefault="00D92FB9" w:rsidP="00EA40A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1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2FB9" w:rsidRPr="00EA40AF" w:rsidRDefault="00D92FB9" w:rsidP="00EA40A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2FB9" w:rsidRPr="00EA40AF" w:rsidRDefault="00D92FB9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Всего </w:t>
            </w:r>
          </w:p>
          <w:p w:rsidR="00D92FB9" w:rsidRPr="00EA40AF" w:rsidRDefault="00D92FB9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92FB9" w:rsidRPr="00EA40AF" w:rsidRDefault="00D92FB9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Контрольные работы </w:t>
            </w:r>
          </w:p>
          <w:p w:rsidR="00D92FB9" w:rsidRPr="00EA40AF" w:rsidRDefault="00D92FB9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2FB9" w:rsidRPr="00EA40AF" w:rsidRDefault="00D92FB9" w:rsidP="00EA40A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60" w:type="dxa"/>
            <w:vMerge/>
          </w:tcPr>
          <w:p w:rsidR="00D92FB9" w:rsidRPr="00EA40AF" w:rsidRDefault="00D92FB9" w:rsidP="00D92FB9">
            <w:pPr>
              <w:ind w:right="1806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322BEF" w:rsidRPr="00D92FB9" w:rsidTr="00D92FB9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Современная молодёжь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Система ценностей. Увлечения и интересы.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Отношения поколений в семье. Проблемы совместного проживания нескольких поколений семьи и пути их преодоления. Что лучше — жить самостоятельно или оставаться в родительском доме? Новые формы общежития. Общение с друзьями и знакомыми. Переписка с друзьями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25131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www.pasch-net.de </w:t>
            </w:r>
          </w:p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>www.auslandsschulwesen.de https://ege.fipi.ru/bank/index.php?proj=B5963A8D84CF9020461EAE42F37F541F</w:t>
            </w:r>
          </w:p>
        </w:tc>
        <w:tc>
          <w:tcPr>
            <w:tcW w:w="1560" w:type="dxa"/>
            <w:vMerge w:val="restart"/>
          </w:tcPr>
          <w:p w:rsidR="00322BEF" w:rsidRPr="001A0006" w:rsidRDefault="00322BEF" w:rsidP="00233F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осознание российской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гражданской идентичности в поли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культурном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оциуме,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воспита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ние любви и уважения к своей ро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дине России, её традициям и культурным ценностям;</w:t>
            </w:r>
          </w:p>
          <w:p w:rsidR="00322BEF" w:rsidRPr="001A0006" w:rsidRDefault="00322BEF" w:rsidP="00233F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воспитание уважительного отношения к национальному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достоинству людей, толерантн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ого сознания и поведения в поли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культурном мире, готовности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 способности вести диалог куль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тур;</w:t>
            </w:r>
          </w:p>
          <w:p w:rsidR="00322BEF" w:rsidRPr="00EA40AF" w:rsidRDefault="00322BEF" w:rsidP="00233F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развитие эмоционально-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нравственной сферы, принятие гу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манистиче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lastRenderedPageBreak/>
              <w:t>ских ценностей, к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омпетенций сотрудничества с дру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гими людьми.</w:t>
            </w:r>
          </w:p>
        </w:tc>
      </w:tr>
      <w:tr w:rsidR="00322BEF" w:rsidRPr="00D92FB9" w:rsidTr="00D92FB9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Повседневная жизнь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Распорядок дня. Домашние обязанности.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Распределение ролей между мужчиной и женщиной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 традиционной и в современной семье.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Доступные виды заработка для подростков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25131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34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rPr>
                <w:lang w:val="ru-RU"/>
              </w:rPr>
            </w:pPr>
            <w:r w:rsidRPr="00EA40AF">
              <w:rPr>
                <w:lang w:val="ru-RU"/>
              </w:rPr>
              <w:t xml:space="preserve">www.pasch-net.de </w:t>
            </w:r>
          </w:p>
          <w:p w:rsidR="00322BEF" w:rsidRPr="00EA40AF" w:rsidRDefault="00322BEF" w:rsidP="00EA40AF">
            <w:pPr>
              <w:rPr>
                <w:lang w:val="ru-RU"/>
              </w:rPr>
            </w:pPr>
            <w:r w:rsidRPr="00EA40AF">
              <w:rPr>
                <w:lang w:val="ru-RU"/>
              </w:rPr>
              <w:t>www.auslandsschulwesen.de https://ege.fipi.ru/bank/index.php?proj=B5963A8D84CF9020461EAE42F37F541F</w:t>
            </w:r>
          </w:p>
        </w:tc>
        <w:tc>
          <w:tcPr>
            <w:tcW w:w="1560" w:type="dxa"/>
            <w:vMerge/>
          </w:tcPr>
          <w:p w:rsidR="00322BEF" w:rsidRPr="00EA40AF" w:rsidRDefault="00322BEF" w:rsidP="00D92FB9">
            <w:pPr>
              <w:ind w:right="1806"/>
              <w:rPr>
                <w:lang w:val="ru-RU"/>
              </w:rPr>
            </w:pPr>
          </w:p>
        </w:tc>
      </w:tr>
      <w:tr w:rsidR="00322BEF" w:rsidRPr="00D92FB9" w:rsidTr="00D92FB9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Общение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Общение в семье и в школе. Общение с друзьями и знакомыми. Проблемы, возникающие в процессе коммуникации, и как их избежать. Письмо психологу. Семейные традиции.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Межкультурная коммуникация. Некоторые особенности поведения и общения представителей разных народов. Правила этикета в Германии и в России.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Современные формы и средства коммуникации. Мобильный телефон, сленг, возникший в переписке </w:t>
            </w:r>
            <w:proofErr w:type="gramStart"/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</w:t>
            </w:r>
            <w:proofErr w:type="gramEnd"/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телефону. Дружба по Интернету: можно ли её считать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настоящей?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25131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www.pasch-net.de </w:t>
            </w:r>
          </w:p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>www.auslandsschulwesen.de https://ege.fipi.ru/bank/index.php?proj=B5963A8D84CF9020461EAE42F37F541F</w:t>
            </w:r>
          </w:p>
        </w:tc>
        <w:tc>
          <w:tcPr>
            <w:tcW w:w="1560" w:type="dxa"/>
            <w:vMerge/>
          </w:tcPr>
          <w:p w:rsidR="00322BEF" w:rsidRPr="00EA40AF" w:rsidRDefault="00322BEF" w:rsidP="00D92FB9">
            <w:pPr>
              <w:spacing w:after="0"/>
              <w:ind w:right="1806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322BEF" w:rsidRPr="00D92FB9" w:rsidTr="00D92FB9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Изучение иностранных языков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Роль иностранных языков в современном мире: для путешествий, образования, будущей карьеры. Привлекательность немецкого языка для изучения как первого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иностранного. Развитие языка. Упрощённый вариант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немецкого языка («</w:t>
            </w:r>
            <w:proofErr w:type="gramStart"/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Лёгкий</w:t>
            </w:r>
            <w:proofErr w:type="gramEnd"/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немецкий»).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Способы изучения иностранного языка.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Иностранные языки в профессиональной деятельности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 для повседневного общения. Роль иностранного языка в процессе интеграции в новое общество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25131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www.pasch-net.de </w:t>
            </w:r>
          </w:p>
          <w:p w:rsidR="00322BEF" w:rsidRPr="00EA40AF" w:rsidRDefault="00322BEF" w:rsidP="00EA40AF">
            <w:pPr>
              <w:rPr>
                <w:lang w:val="ru-RU"/>
              </w:rPr>
            </w:pPr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>www.auslandsschulwesen.de https://ege.fipi.ru/bank/index.php?proj=B5963A8D84CF9020461EAE42F37F541F</w:t>
            </w:r>
          </w:p>
        </w:tc>
        <w:tc>
          <w:tcPr>
            <w:tcW w:w="1560" w:type="dxa"/>
            <w:vMerge/>
          </w:tcPr>
          <w:p w:rsidR="00322BEF" w:rsidRPr="00EA40AF" w:rsidRDefault="00322BEF" w:rsidP="00D92FB9">
            <w:pPr>
              <w:ind w:right="1806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322BEF" w:rsidRPr="00D92FB9" w:rsidTr="00D92FB9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Городская и сельская жизнь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Особенности городской и сельской жизни в России и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странах</w:t>
            </w:r>
            <w:proofErr w:type="gramEnd"/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изучаемого языка. Городская инфраструктура.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Преимущества и недостатки жизни в большом городе.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Типичный маленький немецкий город: какова жизнь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 нём?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Деревенская жизнь в Германии, её преимущества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 недостатки.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Сельское хозяйство, сельскохозяйственные культуры,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возделываемые в Германии.</w:t>
            </w:r>
            <w:proofErr w:type="gramEnd"/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Перспективы развития города и регионов. Как сделать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жизнь в современной деревне привлекательной?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25131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1E182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rPr>
                <w:lang w:val="ru-RU"/>
              </w:rPr>
            </w:pPr>
            <w:r w:rsidRPr="00EA40AF">
              <w:rPr>
                <w:lang w:val="ru-RU"/>
              </w:rPr>
              <w:t xml:space="preserve">www.pasch-net.de </w:t>
            </w:r>
          </w:p>
          <w:p w:rsidR="00322BEF" w:rsidRPr="00EA40AF" w:rsidRDefault="00322BEF" w:rsidP="00EA40AF">
            <w:pPr>
              <w:rPr>
                <w:lang w:val="ru-RU"/>
              </w:rPr>
            </w:pPr>
            <w:r w:rsidRPr="00EA40AF">
              <w:rPr>
                <w:lang w:val="ru-RU"/>
              </w:rPr>
              <w:t>www.auslandsschulwesen.de https://ege.fipi.ru/bank/index.php?proj=B5963A8D84CF9020461EAE42F37F541F</w:t>
            </w:r>
          </w:p>
        </w:tc>
        <w:tc>
          <w:tcPr>
            <w:tcW w:w="1560" w:type="dxa"/>
            <w:vMerge w:val="restart"/>
          </w:tcPr>
          <w:p w:rsidR="00322BEF" w:rsidRPr="001A0006" w:rsidRDefault="00322BEF" w:rsidP="00322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осознание российской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гражданской идентичности в поли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культурном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оциуме,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воспита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ние любви и уважения к своей ро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дине России, её традициям и культурным ценностям;</w:t>
            </w:r>
          </w:p>
          <w:p w:rsidR="00322BEF" w:rsidRPr="001A0006" w:rsidRDefault="00322BEF" w:rsidP="00322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воспитание уважительного отношения к национальному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достоинству людей, толерантн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ого сознания и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lastRenderedPageBreak/>
              <w:t>поведения в поли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культурном мире, готовности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 способности вести диалог куль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тур;</w:t>
            </w:r>
          </w:p>
          <w:p w:rsidR="00322BEF" w:rsidRPr="00322BEF" w:rsidRDefault="00322BEF" w:rsidP="00322BEF">
            <w:pPr>
              <w:rPr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развитие эмоционально-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нравственной сферы, принятие гу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манистических ценностей, к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омпетенций сотрудничества с дру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гими людьми.</w:t>
            </w:r>
          </w:p>
        </w:tc>
      </w:tr>
      <w:tr w:rsidR="00322BEF" w:rsidRPr="00D92FB9" w:rsidTr="00D92FB9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Спорт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Почему важно заниматься спортом? Активный отдых.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Спортивные общества.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Популярные и необычные виды любительского спорта.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Экстремальные виды спорта: за и против.</w:t>
            </w:r>
          </w:p>
          <w:p w:rsidR="00322BEF" w:rsidRPr="00EA40AF" w:rsidRDefault="00322BEF" w:rsidP="0016276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Большой спорт: 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люсы и минусы. Знаменитые немец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кие спортсмены. Допинг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34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rPr>
                <w:lang w:val="ru-RU"/>
              </w:rPr>
            </w:pPr>
            <w:r w:rsidRPr="00EA40AF">
              <w:rPr>
                <w:lang w:val="ru-RU"/>
              </w:rPr>
              <w:t xml:space="preserve">www.pasch-net.de </w:t>
            </w:r>
          </w:p>
          <w:p w:rsidR="00322BEF" w:rsidRPr="00EA40AF" w:rsidRDefault="00322BEF" w:rsidP="00EA40AF">
            <w:pPr>
              <w:rPr>
                <w:lang w:val="ru-RU"/>
              </w:rPr>
            </w:pPr>
            <w:r w:rsidRPr="00EA40AF">
              <w:rPr>
                <w:lang w:val="ru-RU"/>
              </w:rPr>
              <w:t xml:space="preserve">www.auslandsschulwesen.de </w:t>
            </w:r>
            <w:r w:rsidRPr="00EA40AF">
              <w:rPr>
                <w:lang w:val="ru-RU"/>
              </w:rPr>
              <w:lastRenderedPageBreak/>
              <w:t>https://ege.fipi.ru/bank/index.php?proj=B5963A8D84CF9020461EAE42F37F541F</w:t>
            </w:r>
          </w:p>
        </w:tc>
        <w:tc>
          <w:tcPr>
            <w:tcW w:w="1560" w:type="dxa"/>
            <w:vMerge/>
          </w:tcPr>
          <w:p w:rsidR="00322BEF" w:rsidRPr="00EA40AF" w:rsidRDefault="00322BEF" w:rsidP="00D92FB9">
            <w:pPr>
              <w:ind w:right="1806"/>
              <w:rPr>
                <w:lang w:val="ru-RU"/>
              </w:rPr>
            </w:pPr>
          </w:p>
        </w:tc>
      </w:tr>
      <w:tr w:rsidR="00322BEF" w:rsidRPr="00EA40AF" w:rsidTr="00D92FB9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204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12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60" w:type="dxa"/>
            <w:vMerge/>
          </w:tcPr>
          <w:p w:rsidR="00322BEF" w:rsidRPr="00EA40AF" w:rsidRDefault="00322BEF" w:rsidP="00D92FB9">
            <w:pPr>
              <w:ind w:right="1806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EA40AF" w:rsidRPr="00EA40AF" w:rsidRDefault="00EA40AF" w:rsidP="00EA40AF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EA40AF" w:rsidRPr="00EA40AF" w:rsidRDefault="00EA40AF" w:rsidP="00EA40AF">
      <w:pPr>
        <w:spacing w:after="0"/>
        <w:ind w:left="120"/>
        <w:rPr>
          <w:rFonts w:ascii="Times New Roman" w:hAnsi="Times New Roman"/>
          <w:sz w:val="24"/>
          <w:szCs w:val="24"/>
          <w:lang w:val="ru-RU" w:eastAsia="ru-RU"/>
        </w:rPr>
      </w:pPr>
      <w:r w:rsidRPr="00EA40A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 xml:space="preserve"> 11 КЛАСС </w:t>
      </w:r>
    </w:p>
    <w:tbl>
      <w:tblPr>
        <w:tblW w:w="1073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4073"/>
        <w:gridCol w:w="992"/>
        <w:gridCol w:w="1134"/>
        <w:gridCol w:w="2268"/>
        <w:gridCol w:w="1560"/>
      </w:tblGrid>
      <w:tr w:rsidR="00322BEF" w:rsidRPr="00EA40AF" w:rsidTr="00322BEF">
        <w:trPr>
          <w:trHeight w:val="144"/>
          <w:tblCellSpacing w:w="20" w:type="nil"/>
        </w:trPr>
        <w:tc>
          <w:tcPr>
            <w:tcW w:w="7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№ </w:t>
            </w:r>
            <w:proofErr w:type="gramStart"/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/п 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0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Наименование разделов и тем программы 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gridSpan w:val="2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Электронные (цифровые) образовательные ресурсы 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60" w:type="dxa"/>
            <w:vMerge w:val="restart"/>
          </w:tcPr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Воспитательный потенциал </w:t>
            </w:r>
          </w:p>
        </w:tc>
      </w:tr>
      <w:tr w:rsidR="00322BEF" w:rsidRPr="00EA40AF" w:rsidTr="0086029A">
        <w:trPr>
          <w:trHeight w:val="144"/>
          <w:tblCellSpacing w:w="20" w:type="nil"/>
        </w:trPr>
        <w:tc>
          <w:tcPr>
            <w:tcW w:w="70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0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Всего 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Контрольные работы </w:t>
            </w:r>
          </w:p>
          <w:p w:rsidR="00322BEF" w:rsidRPr="00EA40AF" w:rsidRDefault="00322BEF" w:rsidP="00EA40AF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60" w:type="dxa"/>
            <w:vMerge/>
          </w:tcPr>
          <w:p w:rsidR="00322BEF" w:rsidRPr="00EA40AF" w:rsidRDefault="00322BEF" w:rsidP="00EA40A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322BEF" w:rsidRPr="00322BEF" w:rsidTr="00322BEF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Путешествия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Из истории путешествий. Знаменитые немецкие путешественники.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Поведение туристов за рубежом, советы путешественникам.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Выбор отеля.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Современные виды путешествий. Путешествие по своей</w:t>
            </w:r>
            <w:r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стране и за рубежом. Массовый туризм. Экотуризм.</w:t>
            </w:r>
          </w:p>
          <w:p w:rsidR="00322BEF" w:rsidRPr="00EA40AF" w:rsidRDefault="00322BEF" w:rsidP="00EA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Образовательный туризм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33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8">
              <w:r w:rsidRPr="00EA40AF">
                <w:rPr>
                  <w:rFonts w:ascii="Times New Roman" w:hAnsi="Times New Roman"/>
                  <w:sz w:val="24"/>
                  <w:szCs w:val="24"/>
                  <w:u w:val="single"/>
                  <w:lang w:val="ru-RU" w:eastAsia="ru-RU"/>
                </w:rPr>
                <w:t>www.pasch-net.de</w:t>
              </w:r>
            </w:hyperlink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60" w:type="dxa"/>
            <w:vMerge w:val="restart"/>
          </w:tcPr>
          <w:p w:rsidR="00322BEF" w:rsidRPr="001A0006" w:rsidRDefault="00322BEF" w:rsidP="00322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осознание российской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гражданской идентичности в поли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культурном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оциуме,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воспита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ние любви и уважения к своей ро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дине России, её 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lastRenderedPageBreak/>
              <w:t>традициям и культурным ценностям;</w:t>
            </w:r>
          </w:p>
          <w:p w:rsidR="00322BEF" w:rsidRPr="001A0006" w:rsidRDefault="00322BEF" w:rsidP="00322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воспитание уважительного отношения к национальному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достоинству людей, толерантн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ого сознания и поведения в поли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культурном мире, готовности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 способности вести диалог куль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тур;</w:t>
            </w:r>
          </w:p>
          <w:p w:rsidR="00322BEF" w:rsidRPr="00322BEF" w:rsidRDefault="00322BEF" w:rsidP="00322BEF">
            <w:pPr>
              <w:spacing w:after="0"/>
              <w:rPr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развитие эмоционально-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нравственной сферы, принятие гу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манистических ценностей, к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омпетенций сотрудничества с дру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гими людьми.</w:t>
            </w:r>
          </w:p>
        </w:tc>
      </w:tr>
      <w:tr w:rsidR="00322BEF" w:rsidRPr="00D92FB9" w:rsidTr="00322BEF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Природа и экология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Экологические проблемы, их </w:t>
            </w: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причины и последствия.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Изменение климата и глобальное потепление.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Природные ресурсы. Идея устойчивого развития. Возобновляемые источники энергии.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Охрана окружающей среды в повседневной жизни.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Энергосбережение.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Деятельность различных организаций по защите окружающей среды. </w:t>
            </w:r>
            <w:proofErr w:type="spellStart"/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Волонтёрство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33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rPr>
                <w:lang w:val="ru-RU"/>
              </w:rPr>
            </w:pPr>
            <w:hyperlink r:id="rId9">
              <w:r w:rsidRPr="00EA40AF">
                <w:rPr>
                  <w:rFonts w:ascii="Times New Roman" w:hAnsi="Times New Roman"/>
                  <w:sz w:val="24"/>
                  <w:szCs w:val="24"/>
                  <w:u w:val="single"/>
                  <w:lang w:val="ru-RU" w:eastAsia="ru-RU"/>
                </w:rPr>
                <w:t>www.auslandsschulwesen.de</w:t>
              </w:r>
            </w:hyperlink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hyperlink r:id="rId10" w:history="1">
              <w:r w:rsidRPr="00EA40AF">
                <w:rPr>
                  <w:u w:val="single"/>
                  <w:lang w:val="ru-RU" w:eastAsia="ru-RU"/>
                </w:rPr>
                <w:t>https://ege.fipi.ru/bank/index.php?proj=B5963A8D84CF9020461EAE42F37F541F</w:t>
              </w:r>
            </w:hyperlink>
          </w:p>
        </w:tc>
        <w:tc>
          <w:tcPr>
            <w:tcW w:w="1560" w:type="dxa"/>
            <w:vMerge/>
          </w:tcPr>
          <w:p w:rsidR="00322BEF" w:rsidRDefault="00322BEF" w:rsidP="00EA40AF"/>
        </w:tc>
      </w:tr>
      <w:tr w:rsidR="00322BEF" w:rsidRPr="00EA40AF" w:rsidTr="00322BEF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Профессии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Планы на будущее, проблемы выбора профессии, что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влияет на выбор.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Современные тенденции развития сферы занятости.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Перспективные профессии и профессии, которые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со временем исчезнут. Востребованные профессиональные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качества. Образование и профессии.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Профессии будущего. Карьера и семья. Удалённая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работа.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Объявления о вакансиях, требования к соискателям.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Заявление о приёме на работу, автобиография. Интервью при приёме на работу.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Успех в профессии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33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11">
              <w:r w:rsidRPr="00EA40AF">
                <w:rPr>
                  <w:rFonts w:ascii="Times New Roman" w:hAnsi="Times New Roman"/>
                  <w:sz w:val="24"/>
                  <w:szCs w:val="24"/>
                  <w:u w:val="single"/>
                  <w:lang w:val="ru-RU" w:eastAsia="ru-RU"/>
                </w:rPr>
                <w:t>www.pasch-net.de</w:t>
              </w:r>
            </w:hyperlink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60" w:type="dxa"/>
            <w:vMerge/>
          </w:tcPr>
          <w:p w:rsidR="00322BEF" w:rsidRDefault="00322BEF" w:rsidP="00EA40AF">
            <w:pPr>
              <w:spacing w:after="0"/>
            </w:pPr>
          </w:p>
        </w:tc>
      </w:tr>
      <w:tr w:rsidR="00322BEF" w:rsidRPr="00D92FB9" w:rsidTr="00322BEF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Средства массовой информации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История развития средств массовой информации.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Пресса в Германии. Использование масс-медиа для изучения немецкого языка. Телевидение: за и против.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Интернет и традиционные СМИ.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Власть СМИ. Фальшивые новости. </w:t>
            </w:r>
            <w:proofErr w:type="spellStart"/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Медийная</w:t>
            </w:r>
            <w:proofErr w:type="spellEnd"/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грамотность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25131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rPr>
                <w:lang w:val="ru-RU"/>
              </w:rPr>
            </w:pPr>
            <w:hyperlink r:id="rId12">
              <w:r w:rsidRPr="00EA40AF">
                <w:rPr>
                  <w:rFonts w:ascii="Times New Roman" w:hAnsi="Times New Roman"/>
                  <w:sz w:val="24"/>
                  <w:szCs w:val="24"/>
                  <w:u w:val="single"/>
                  <w:lang w:val="ru-RU" w:eastAsia="ru-RU"/>
                </w:rPr>
                <w:t>www.auslandsschulwesen.de</w:t>
              </w:r>
            </w:hyperlink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hyperlink r:id="rId13" w:history="1">
              <w:r w:rsidRPr="00EA40AF">
                <w:rPr>
                  <w:u w:val="single"/>
                  <w:lang w:val="ru-RU" w:eastAsia="ru-RU"/>
                </w:rPr>
                <w:t>https://ege.fipi.ru/bank/index.php?proj=B5963A8D84CF9020461EAE42F37F541F</w:t>
              </w:r>
            </w:hyperlink>
          </w:p>
        </w:tc>
        <w:tc>
          <w:tcPr>
            <w:tcW w:w="1560" w:type="dxa"/>
            <w:vMerge/>
          </w:tcPr>
          <w:p w:rsidR="00322BEF" w:rsidRDefault="00322BEF" w:rsidP="00EA40AF"/>
        </w:tc>
      </w:tr>
      <w:tr w:rsidR="00322BEF" w:rsidRPr="00322BEF" w:rsidTr="00322BEF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Научно-технический прогресс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Величайшие изобретения человечества и их значение.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Футуристический прогноз: как будет выглядеть мир через 100 лет?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Оборотная сторона прогресса. Техногенные катастрофы. Преимущества и недостатки развития промышленности, </w:t>
            </w:r>
            <w:proofErr w:type="spellStart"/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дигитализации</w:t>
            </w:r>
            <w:proofErr w:type="spellEnd"/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общества, инвестиций </w:t>
            </w:r>
            <w:proofErr w:type="gramStart"/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исследование космоса. ГМО: за и против.</w:t>
            </w:r>
          </w:p>
          <w:p w:rsidR="00322BEF" w:rsidRPr="00EA40AF" w:rsidRDefault="00322BEF" w:rsidP="00EA40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Система «Умный дом». Бегство от благ цивилизации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25131D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1E182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14">
              <w:r w:rsidRPr="00EA40AF">
                <w:rPr>
                  <w:rFonts w:ascii="Times New Roman" w:hAnsi="Times New Roman"/>
                  <w:sz w:val="24"/>
                  <w:szCs w:val="24"/>
                  <w:u w:val="single"/>
                  <w:lang w:val="ru-RU" w:eastAsia="ru-RU"/>
                </w:rPr>
                <w:t>www.pasch-net.de</w:t>
              </w:r>
            </w:hyperlink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60" w:type="dxa"/>
            <w:vMerge w:val="restart"/>
          </w:tcPr>
          <w:p w:rsidR="00322BEF" w:rsidRPr="001A0006" w:rsidRDefault="00322BEF" w:rsidP="00322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осознание российской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гражданской идентичности в поли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культурном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оциуме,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воспита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ние любви и уважения к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lastRenderedPageBreak/>
              <w:t>своей ро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дине России, её традициям и культурным ценностям;</w:t>
            </w:r>
          </w:p>
          <w:p w:rsidR="00322BEF" w:rsidRPr="001A0006" w:rsidRDefault="00322BEF" w:rsidP="00322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воспитание уважительного отношения к национальному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достоинству людей, толерантн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ого сознания и поведения в поли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культурном мире, готовности 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 способности вести диалог куль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тур;</w:t>
            </w:r>
          </w:p>
          <w:p w:rsidR="00322BEF" w:rsidRPr="00322BEF" w:rsidRDefault="00322BEF" w:rsidP="00322BEF">
            <w:pPr>
              <w:spacing w:after="0"/>
              <w:rPr>
                <w:lang w:val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-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развитие эмоционально-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нравственной сферы, принятие гу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манистических ценностей, к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омпетенций сотрудничества с дру</w:t>
            </w:r>
            <w:r w:rsidRPr="001A0006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гими людьми.</w:t>
            </w:r>
          </w:p>
        </w:tc>
      </w:tr>
      <w:tr w:rsidR="00322BEF" w:rsidRPr="00D92FB9" w:rsidTr="00322BEF">
        <w:trPr>
          <w:trHeight w:val="144"/>
          <w:tblCellSpacing w:w="20" w:type="nil"/>
        </w:trPr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Актуальные проблемы современности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Глобальные проблемы современности: рост народонаселения, природные катастрофы, вооружённые кон-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proofErr w:type="spellStart"/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фликты</w:t>
            </w:r>
            <w:proofErr w:type="spellEnd"/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, мировой голод. Деятельность </w:t>
            </w:r>
            <w:proofErr w:type="gramStart"/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международных</w:t>
            </w:r>
            <w:proofErr w:type="gramEnd"/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организаций: ООН, ВОЗ, Международный Красный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Крест, Всемирный фонд природы. Гуманитарные инициативы и </w:t>
            </w:r>
            <w:proofErr w:type="spellStart"/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волонтёрство</w:t>
            </w:r>
            <w:proofErr w:type="spellEnd"/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История миграции в Германию. Проблемы интеграции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мигрантов в немецкое общество.</w:t>
            </w:r>
          </w:p>
          <w:p w:rsidR="00322BEF" w:rsidRPr="00EA40AF" w:rsidRDefault="00322BEF" w:rsidP="00EA4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A40A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Глобализация и её проявления. Что значит в современном мире Родина для каждого из нас?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33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Pr="00EA40A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</w:tcPr>
          <w:p w:rsidR="00322BEF" w:rsidRPr="00EA40AF" w:rsidRDefault="00322BEF" w:rsidP="00EA40AF">
            <w:pPr>
              <w:rPr>
                <w:lang w:val="ru-RU"/>
              </w:rPr>
            </w:pPr>
            <w:hyperlink r:id="rId15">
              <w:r w:rsidRPr="00EA40AF">
                <w:rPr>
                  <w:rFonts w:ascii="Times New Roman" w:hAnsi="Times New Roman"/>
                  <w:sz w:val="24"/>
                  <w:szCs w:val="24"/>
                  <w:u w:val="single"/>
                  <w:lang w:val="ru-RU" w:eastAsia="ru-RU"/>
                </w:rPr>
                <w:t>www.auslandsschulwesen.de</w:t>
              </w:r>
            </w:hyperlink>
            <w:r w:rsidRPr="00EA40A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hyperlink r:id="rId16" w:history="1">
              <w:r w:rsidRPr="00EA40AF">
                <w:rPr>
                  <w:u w:val="single"/>
                  <w:lang w:val="ru-RU" w:eastAsia="ru-RU"/>
                </w:rPr>
                <w:t>https://ege.fipi.ru/bank/index.php?proj=B5963A8D84CF9020461EAE42F37F541F</w:t>
              </w:r>
            </w:hyperlink>
          </w:p>
        </w:tc>
        <w:tc>
          <w:tcPr>
            <w:tcW w:w="1560" w:type="dxa"/>
            <w:vMerge/>
          </w:tcPr>
          <w:p w:rsidR="00322BEF" w:rsidRDefault="00322BEF" w:rsidP="00EA40AF"/>
        </w:tc>
      </w:tr>
      <w:tr w:rsidR="00322BEF" w:rsidRPr="00EA40AF" w:rsidTr="00322BEF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rPr>
                <w:lang w:val="ru-RU" w:eastAsia="ru-RU"/>
              </w:rPr>
            </w:pPr>
            <w:r w:rsidRPr="00EA40AF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spacing w:after="0"/>
              <w:ind w:left="135"/>
              <w:jc w:val="center"/>
              <w:rPr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1</w:t>
            </w:r>
            <w:r w:rsidRPr="00EA40AF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8</w:t>
            </w:r>
            <w:r w:rsidRPr="00EA40AF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CF0E44">
            <w:pPr>
              <w:spacing w:after="0"/>
              <w:ind w:left="135"/>
              <w:jc w:val="center"/>
              <w:rPr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12</w:t>
            </w:r>
            <w:r w:rsidRPr="00EA40AF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22BEF" w:rsidRPr="00EA40AF" w:rsidRDefault="00322BEF" w:rsidP="00EA40AF">
            <w:pPr>
              <w:rPr>
                <w:lang w:val="ru-RU" w:eastAsia="ru-RU"/>
              </w:rPr>
            </w:pPr>
          </w:p>
        </w:tc>
        <w:tc>
          <w:tcPr>
            <w:tcW w:w="1560" w:type="dxa"/>
            <w:vMerge/>
          </w:tcPr>
          <w:p w:rsidR="00322BEF" w:rsidRPr="00EA40AF" w:rsidRDefault="00322BEF" w:rsidP="00EA40AF">
            <w:pPr>
              <w:rPr>
                <w:lang w:val="ru-RU" w:eastAsia="ru-RU"/>
              </w:rPr>
            </w:pPr>
          </w:p>
        </w:tc>
      </w:tr>
    </w:tbl>
    <w:p w:rsidR="00EA40AF" w:rsidRDefault="00EA40AF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/>
          <w:lang w:val="ru-RU"/>
        </w:rPr>
      </w:pPr>
    </w:p>
    <w:p w:rsidR="00EA40AF" w:rsidRDefault="00EA40AF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/>
          <w:lang w:val="ru-RU"/>
        </w:rPr>
      </w:pPr>
    </w:p>
    <w:p w:rsidR="00781916" w:rsidRP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/>
          <w:lang w:val="ru-RU"/>
        </w:rPr>
      </w:pPr>
      <w:r w:rsidRPr="00781916">
        <w:rPr>
          <w:rFonts w:ascii="Times New Roman" w:eastAsia="Calibri" w:hAnsi="Times New Roman"/>
          <w:b/>
          <w:lang w:val="ru-RU"/>
        </w:rPr>
        <w:t>УЧЕБНО-МЕТОДИЧЕСКОЕ ОБЕСПЕЧЕНИЕ ОБРАЗОВАТЕЛЬНОГО ПРОЦЕССА</w:t>
      </w:r>
      <w:bookmarkStart w:id="0" w:name="_GoBack"/>
      <w:bookmarkEnd w:id="0"/>
    </w:p>
    <w:p w:rsidR="00781916" w:rsidRPr="00781916" w:rsidRDefault="00781916" w:rsidP="00781916">
      <w:pPr>
        <w:suppressAutoHyphens/>
        <w:spacing w:after="0" w:line="240" w:lineRule="auto"/>
        <w:jc w:val="both"/>
        <w:rPr>
          <w:rFonts w:ascii="Times New Roman" w:eastAsia="Calibri" w:hAnsi="Times New Roman"/>
          <w:b/>
          <w:lang w:val="ru-RU"/>
        </w:rPr>
      </w:pPr>
      <w:r w:rsidRPr="00781916">
        <w:rPr>
          <w:rFonts w:ascii="Times New Roman" w:eastAsia="Calibri" w:hAnsi="Times New Roman"/>
          <w:b/>
          <w:lang w:val="ru-RU"/>
        </w:rPr>
        <w:t>ОБЯЗАТЕЛЬНЫЕ УЧЕБНЫЕ МАТЕРИАЛЫ ДЛЯ УЧЕНИКА</w:t>
      </w:r>
    </w:p>
    <w:p w:rsidR="00781916" w:rsidRP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lang w:val="ru-RU"/>
        </w:rPr>
      </w:pPr>
    </w:p>
    <w:p w:rsidR="00781916" w:rsidRPr="00781916" w:rsidRDefault="00781916" w:rsidP="00781916">
      <w:pPr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Calibri" w:hAnsi="Times New Roman"/>
          <w:lang w:val="ru-RU"/>
        </w:rPr>
      </w:pPr>
      <w:r w:rsidRPr="00781916">
        <w:rPr>
          <w:rFonts w:ascii="Times New Roman" w:eastAsia="Calibri" w:hAnsi="Times New Roman"/>
          <w:lang w:val="ru-RU"/>
        </w:rPr>
        <w:t xml:space="preserve">УМК «Спектр. Немецкий язык» 10 класс </w:t>
      </w:r>
      <w:proofErr w:type="spellStart"/>
      <w:r w:rsidRPr="00781916">
        <w:rPr>
          <w:rFonts w:ascii="Times New Roman" w:eastAsia="Calibri" w:hAnsi="Times New Roman"/>
          <w:lang w:val="ru-RU"/>
        </w:rPr>
        <w:t>Артёмова</w:t>
      </w:r>
      <w:proofErr w:type="spellEnd"/>
      <w:r w:rsidRPr="00781916">
        <w:rPr>
          <w:rFonts w:ascii="Times New Roman" w:eastAsia="Calibri" w:hAnsi="Times New Roman"/>
          <w:lang w:val="ru-RU"/>
        </w:rPr>
        <w:t xml:space="preserve"> Н.А., </w:t>
      </w:r>
      <w:proofErr w:type="spellStart"/>
      <w:r w:rsidRPr="00781916">
        <w:rPr>
          <w:rFonts w:ascii="Times New Roman" w:eastAsia="Calibri" w:hAnsi="Times New Roman"/>
          <w:lang w:val="ru-RU"/>
        </w:rPr>
        <w:t>Лясковская</w:t>
      </w:r>
      <w:proofErr w:type="spellEnd"/>
      <w:r w:rsidRPr="00781916">
        <w:rPr>
          <w:rFonts w:ascii="Times New Roman" w:eastAsia="Calibri" w:hAnsi="Times New Roman"/>
          <w:lang w:val="ru-RU"/>
        </w:rPr>
        <w:t xml:space="preserve"> Е.В. Дрофа, 2017. </w:t>
      </w:r>
    </w:p>
    <w:p w:rsidR="00781916" w:rsidRPr="00781916" w:rsidRDefault="00781916" w:rsidP="00781916">
      <w:pPr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Calibri" w:hAnsi="Times New Roman"/>
          <w:lang w:val="ru-RU"/>
        </w:rPr>
      </w:pPr>
      <w:r w:rsidRPr="00781916">
        <w:rPr>
          <w:rFonts w:ascii="Times New Roman" w:eastAsia="Calibri" w:hAnsi="Times New Roman"/>
          <w:lang w:val="ru-RU"/>
        </w:rPr>
        <w:t xml:space="preserve">УМК «Спектр. Немецкий язык 11 класс» </w:t>
      </w:r>
      <w:proofErr w:type="spellStart"/>
      <w:r w:rsidRPr="00781916">
        <w:rPr>
          <w:rFonts w:ascii="Times New Roman" w:eastAsia="Calibri" w:hAnsi="Times New Roman"/>
          <w:lang w:val="ru-RU"/>
        </w:rPr>
        <w:t>Артёмова</w:t>
      </w:r>
      <w:proofErr w:type="spellEnd"/>
      <w:r w:rsidRPr="00781916">
        <w:rPr>
          <w:rFonts w:ascii="Times New Roman" w:eastAsia="Calibri" w:hAnsi="Times New Roman"/>
          <w:lang w:val="ru-RU"/>
        </w:rPr>
        <w:t xml:space="preserve"> Н.А.,</w:t>
      </w:r>
      <w:proofErr w:type="spellStart"/>
      <w:r w:rsidRPr="00781916">
        <w:rPr>
          <w:rFonts w:ascii="Times New Roman" w:eastAsia="Calibri" w:hAnsi="Times New Roman"/>
          <w:lang w:val="ru-RU"/>
        </w:rPr>
        <w:t>Лясковская</w:t>
      </w:r>
      <w:proofErr w:type="spellEnd"/>
      <w:r w:rsidRPr="00781916">
        <w:rPr>
          <w:rFonts w:ascii="Times New Roman" w:eastAsia="Calibri" w:hAnsi="Times New Roman"/>
          <w:lang w:val="ru-RU"/>
        </w:rPr>
        <w:t xml:space="preserve"> Е.В. Дрофа,  </w:t>
      </w:r>
      <w:r w:rsidR="00F72F9E">
        <w:rPr>
          <w:rFonts w:ascii="Times New Roman" w:eastAsia="Calibri" w:hAnsi="Times New Roman"/>
          <w:lang w:val="ru-RU"/>
        </w:rPr>
        <w:t>2017</w:t>
      </w:r>
      <w:r w:rsidRPr="00781916">
        <w:rPr>
          <w:rFonts w:ascii="Times New Roman" w:eastAsia="Calibri" w:hAnsi="Times New Roman"/>
          <w:lang w:val="ru-RU"/>
        </w:rPr>
        <w:t xml:space="preserve">. </w:t>
      </w:r>
    </w:p>
    <w:p w:rsidR="00781916" w:rsidRP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lang w:val="ru-RU"/>
        </w:rPr>
      </w:pPr>
    </w:p>
    <w:p w:rsidR="00781916" w:rsidRPr="00781916" w:rsidRDefault="00781916" w:rsidP="00781916">
      <w:pPr>
        <w:suppressAutoHyphens/>
        <w:spacing w:after="0" w:line="240" w:lineRule="auto"/>
        <w:ind w:firstLine="709"/>
        <w:rPr>
          <w:rFonts w:ascii="Times New Roman" w:eastAsia="Calibri" w:hAnsi="Times New Roman"/>
          <w:b/>
          <w:lang w:val="ru-RU"/>
        </w:rPr>
      </w:pPr>
      <w:r w:rsidRPr="00781916">
        <w:rPr>
          <w:rFonts w:ascii="Times New Roman" w:eastAsia="Calibri" w:hAnsi="Times New Roman"/>
          <w:b/>
          <w:lang w:val="ru-RU"/>
        </w:rPr>
        <w:t>МЕТОДИЧЕСКИЕ МАТЕРИАЛЫ ДЛЯ УЧИТЕЛЯ</w:t>
      </w:r>
      <w:r w:rsidR="00F72F9E">
        <w:rPr>
          <w:rFonts w:ascii="Times New Roman" w:eastAsia="Calibri" w:hAnsi="Times New Roman"/>
          <w:b/>
          <w:lang w:val="ru-RU"/>
        </w:rPr>
        <w:t xml:space="preserve"> </w:t>
      </w:r>
    </w:p>
    <w:p w:rsidR="00781916" w:rsidRP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lang w:val="ru-RU"/>
        </w:rPr>
      </w:pPr>
    </w:p>
    <w:p w:rsidR="00781916" w:rsidRP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lang w:val="ru-RU"/>
        </w:rPr>
      </w:pPr>
      <w:r w:rsidRPr="00781916">
        <w:rPr>
          <w:rFonts w:ascii="Times New Roman" w:eastAsia="Calibri" w:hAnsi="Times New Roman"/>
          <w:lang w:val="ru-RU"/>
        </w:rPr>
        <w:t xml:space="preserve">https://prosv.ru/subject/deutsch.html   </w:t>
      </w:r>
    </w:p>
    <w:p w:rsidR="00781916" w:rsidRP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lang w:val="ru-RU"/>
        </w:rPr>
      </w:pPr>
    </w:p>
    <w:p w:rsidR="00781916" w:rsidRP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/>
          <w:lang w:val="ru-RU"/>
        </w:rPr>
      </w:pPr>
      <w:r w:rsidRPr="00781916">
        <w:rPr>
          <w:rFonts w:ascii="Times New Roman" w:eastAsia="Calibri" w:hAnsi="Times New Roman"/>
          <w:b/>
          <w:lang w:val="ru-RU"/>
        </w:rPr>
        <w:t>ЦИФРОВЫЕ ОБРАЗОВАТЕЛЬНЫЕ РЕСУРСЫ И РЕСУРСЫ СЕТИ ИНТЕРНЕТ</w:t>
      </w:r>
    </w:p>
    <w:p w:rsidR="00781916" w:rsidRP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lang w:val="ru-RU"/>
        </w:rPr>
      </w:pPr>
      <w:r w:rsidRPr="00781916">
        <w:rPr>
          <w:rFonts w:ascii="Times New Roman" w:eastAsia="Calibri" w:hAnsi="Times New Roman"/>
          <w:lang w:val="ru-RU"/>
        </w:rPr>
        <w:lastRenderedPageBreak/>
        <w:t xml:space="preserve">www.resh.edu.ru  </w:t>
      </w:r>
    </w:p>
    <w:p w:rsidR="00781916" w:rsidRP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lang w:val="ru-RU"/>
        </w:rPr>
      </w:pPr>
      <w:r w:rsidRPr="00781916">
        <w:rPr>
          <w:rFonts w:ascii="Times New Roman" w:eastAsia="Calibri" w:hAnsi="Times New Roman"/>
          <w:lang w:val="ru-RU"/>
        </w:rPr>
        <w:t xml:space="preserve">www.pasch-net.de  </w:t>
      </w:r>
    </w:p>
    <w:p w:rsidR="00781916" w:rsidRP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lang w:val="ru-RU"/>
        </w:rPr>
      </w:pPr>
      <w:r w:rsidRPr="00781916">
        <w:rPr>
          <w:rFonts w:ascii="Times New Roman" w:eastAsia="Calibri" w:hAnsi="Times New Roman"/>
          <w:lang w:val="ru-RU"/>
        </w:rPr>
        <w:t xml:space="preserve">www.goethe.de </w:t>
      </w:r>
    </w:p>
    <w:p w:rsidR="00781916" w:rsidRP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lang w:val="ru-RU"/>
        </w:rPr>
      </w:pPr>
      <w:r w:rsidRPr="00781916">
        <w:rPr>
          <w:rFonts w:ascii="Times New Roman" w:eastAsia="Calibri" w:hAnsi="Times New Roman"/>
          <w:lang w:val="ru-RU"/>
        </w:rPr>
        <w:t>www.auslandsschulwesen.de</w:t>
      </w:r>
    </w:p>
    <w:p w:rsidR="00781916" w:rsidRP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lang w:val="ru-RU"/>
        </w:rPr>
      </w:pPr>
      <w:r w:rsidRPr="00781916">
        <w:rPr>
          <w:rFonts w:ascii="Times New Roman" w:eastAsia="Calibri" w:hAnsi="Times New Roman"/>
          <w:lang w:val="ru-RU"/>
        </w:rPr>
        <w:t>https://ege.fipi.ru/bank/index.php?proj=B5963A8D84CF9020461EAE42F37F541F</w:t>
      </w:r>
    </w:p>
    <w:p w:rsidR="00781916" w:rsidRPr="00781916" w:rsidRDefault="00781916" w:rsidP="007819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lang w:val="ru-RU"/>
        </w:rPr>
      </w:pPr>
    </w:p>
    <w:p w:rsidR="00FC359C" w:rsidRPr="00FC359C" w:rsidRDefault="00FC359C" w:rsidP="00FC35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F5499" w:rsidRDefault="006F5499" w:rsidP="006F54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sectPr w:rsidR="006F5499" w:rsidSect="00E55F7F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7A709718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">
    <w:nsid w:val="0C2343A4"/>
    <w:multiLevelType w:val="hybridMultilevel"/>
    <w:tmpl w:val="AC18B992"/>
    <w:lvl w:ilvl="0" w:tplc="B1BAB824">
      <w:start w:val="1"/>
      <w:numFmt w:val="decimal"/>
      <w:lvlText w:val="%1."/>
      <w:lvlJc w:val="left"/>
      <w:pPr>
        <w:ind w:left="1069" w:hanging="360"/>
      </w:pPr>
      <w:rPr>
        <w:rFonts w:eastAsia="MS Mincho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DD85671"/>
    <w:multiLevelType w:val="hybridMultilevel"/>
    <w:tmpl w:val="45DEE81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36382"/>
    <w:multiLevelType w:val="hybridMultilevel"/>
    <w:tmpl w:val="906A9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387932"/>
    <w:multiLevelType w:val="hybridMultilevel"/>
    <w:tmpl w:val="80CA2C90"/>
    <w:lvl w:ilvl="0" w:tplc="134472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EA56B1"/>
    <w:multiLevelType w:val="hybridMultilevel"/>
    <w:tmpl w:val="12640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7A4FA1"/>
    <w:multiLevelType w:val="hybridMultilevel"/>
    <w:tmpl w:val="45DEE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500A4C"/>
    <w:multiLevelType w:val="hybridMultilevel"/>
    <w:tmpl w:val="6E3EB680"/>
    <w:lvl w:ilvl="0" w:tplc="134472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0814C6"/>
    <w:multiLevelType w:val="hybridMultilevel"/>
    <w:tmpl w:val="51FA7788"/>
    <w:lvl w:ilvl="0" w:tplc="134472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765053"/>
    <w:multiLevelType w:val="hybridMultilevel"/>
    <w:tmpl w:val="7EA4C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5CE69E8"/>
    <w:multiLevelType w:val="hybridMultilevel"/>
    <w:tmpl w:val="8610B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632585"/>
    <w:multiLevelType w:val="hybridMultilevel"/>
    <w:tmpl w:val="4BB6F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382E34"/>
    <w:multiLevelType w:val="hybridMultilevel"/>
    <w:tmpl w:val="8998FF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F45D5F"/>
    <w:multiLevelType w:val="hybridMultilevel"/>
    <w:tmpl w:val="3AC292AC"/>
    <w:lvl w:ilvl="0" w:tplc="44FA7A8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6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F2185C"/>
    <w:multiLevelType w:val="hybridMultilevel"/>
    <w:tmpl w:val="6B900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480F40"/>
    <w:multiLevelType w:val="hybridMultilevel"/>
    <w:tmpl w:val="E5BE5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5F33EC"/>
    <w:multiLevelType w:val="hybridMultilevel"/>
    <w:tmpl w:val="C5E689D6"/>
    <w:lvl w:ilvl="0" w:tplc="428664FE">
      <w:start w:val="1"/>
      <w:numFmt w:val="decimal"/>
      <w:lvlText w:val="%1."/>
      <w:lvlJc w:val="left"/>
      <w:pPr>
        <w:ind w:left="1069" w:hanging="360"/>
      </w:pPr>
      <w:rPr>
        <w:rFonts w:eastAsia="MS Mincho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6AF16D0"/>
    <w:multiLevelType w:val="hybridMultilevel"/>
    <w:tmpl w:val="AF7227AE"/>
    <w:lvl w:ilvl="0" w:tplc="B6FEA342">
      <w:start w:val="1"/>
      <w:numFmt w:val="decimal"/>
      <w:lvlText w:val="%1."/>
      <w:lvlJc w:val="left"/>
      <w:pPr>
        <w:ind w:left="1069" w:hanging="360"/>
      </w:pPr>
      <w:rPr>
        <w:rFonts w:eastAsia="MS Mincho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B4396E"/>
    <w:multiLevelType w:val="hybridMultilevel"/>
    <w:tmpl w:val="CCD6D8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01E7B6E"/>
    <w:multiLevelType w:val="hybridMultilevel"/>
    <w:tmpl w:val="0310F636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635ADF"/>
    <w:multiLevelType w:val="hybridMultilevel"/>
    <w:tmpl w:val="C366C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F70281"/>
    <w:multiLevelType w:val="hybridMultilevel"/>
    <w:tmpl w:val="4BB6F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2">
    <w:nsid w:val="7BD439D7"/>
    <w:multiLevelType w:val="hybridMultilevel"/>
    <w:tmpl w:val="70B08CB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4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26"/>
  </w:num>
  <w:num w:numId="4">
    <w:abstractNumId w:val="9"/>
  </w:num>
  <w:num w:numId="5">
    <w:abstractNumId w:val="16"/>
  </w:num>
  <w:num w:numId="6">
    <w:abstractNumId w:val="44"/>
  </w:num>
  <w:num w:numId="7">
    <w:abstractNumId w:val="21"/>
  </w:num>
  <w:num w:numId="8">
    <w:abstractNumId w:val="33"/>
  </w:num>
  <w:num w:numId="9">
    <w:abstractNumId w:val="14"/>
  </w:num>
  <w:num w:numId="10">
    <w:abstractNumId w:val="29"/>
  </w:num>
  <w:num w:numId="11">
    <w:abstractNumId w:val="24"/>
  </w:num>
  <w:num w:numId="12">
    <w:abstractNumId w:val="38"/>
  </w:num>
  <w:num w:numId="13">
    <w:abstractNumId w:val="1"/>
  </w:num>
  <w:num w:numId="14">
    <w:abstractNumId w:val="34"/>
  </w:num>
  <w:num w:numId="15">
    <w:abstractNumId w:val="40"/>
  </w:num>
  <w:num w:numId="16">
    <w:abstractNumId w:val="27"/>
  </w:num>
  <w:num w:numId="17">
    <w:abstractNumId w:val="25"/>
  </w:num>
  <w:num w:numId="18">
    <w:abstractNumId w:val="23"/>
  </w:num>
  <w:num w:numId="19">
    <w:abstractNumId w:val="2"/>
  </w:num>
  <w:num w:numId="20">
    <w:abstractNumId w:val="3"/>
  </w:num>
  <w:num w:numId="21">
    <w:abstractNumId w:val="41"/>
  </w:num>
  <w:num w:numId="22">
    <w:abstractNumId w:val="43"/>
  </w:num>
  <w:num w:numId="23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8"/>
  </w:num>
  <w:num w:numId="25">
    <w:abstractNumId w:val="30"/>
  </w:num>
  <w:num w:numId="26">
    <w:abstractNumId w:val="36"/>
  </w:num>
  <w:num w:numId="27">
    <w:abstractNumId w:val="0"/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31"/>
  </w:num>
  <w:num w:numId="31">
    <w:abstractNumId w:val="4"/>
  </w:num>
  <w:num w:numId="32">
    <w:abstractNumId w:val="19"/>
  </w:num>
  <w:num w:numId="33">
    <w:abstractNumId w:val="28"/>
  </w:num>
  <w:num w:numId="34">
    <w:abstractNumId w:val="6"/>
  </w:num>
  <w:num w:numId="35">
    <w:abstractNumId w:val="37"/>
  </w:num>
  <w:num w:numId="36">
    <w:abstractNumId w:val="11"/>
  </w:num>
  <w:num w:numId="37">
    <w:abstractNumId w:val="0"/>
  </w:num>
  <w:num w:numId="38">
    <w:abstractNumId w:val="42"/>
  </w:num>
  <w:num w:numId="39">
    <w:abstractNumId w:val="22"/>
  </w:num>
  <w:num w:numId="40">
    <w:abstractNumId w:val="7"/>
  </w:num>
  <w:num w:numId="41">
    <w:abstractNumId w:val="15"/>
  </w:num>
  <w:num w:numId="42">
    <w:abstractNumId w:val="12"/>
  </w:num>
  <w:num w:numId="43">
    <w:abstractNumId w:val="39"/>
  </w:num>
  <w:num w:numId="44">
    <w:abstractNumId w:val="5"/>
  </w:num>
  <w:num w:numId="45">
    <w:abstractNumId w:val="8"/>
  </w:num>
  <w:num w:numId="46">
    <w:abstractNumId w:val="17"/>
  </w:num>
  <w:num w:numId="47">
    <w:abstractNumId w:val="35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459"/>
    <w:rsid w:val="00007080"/>
    <w:rsid w:val="00010287"/>
    <w:rsid w:val="00012020"/>
    <w:rsid w:val="00020645"/>
    <w:rsid w:val="00024428"/>
    <w:rsid w:val="0002526D"/>
    <w:rsid w:val="00031B09"/>
    <w:rsid w:val="00033372"/>
    <w:rsid w:val="00033B08"/>
    <w:rsid w:val="00050188"/>
    <w:rsid w:val="00050350"/>
    <w:rsid w:val="00076D93"/>
    <w:rsid w:val="0008105B"/>
    <w:rsid w:val="00084A3C"/>
    <w:rsid w:val="00092FA5"/>
    <w:rsid w:val="000A5494"/>
    <w:rsid w:val="000A60FB"/>
    <w:rsid w:val="000B10D0"/>
    <w:rsid w:val="000C450E"/>
    <w:rsid w:val="000D2E15"/>
    <w:rsid w:val="000E6602"/>
    <w:rsid w:val="000E770B"/>
    <w:rsid w:val="000F152A"/>
    <w:rsid w:val="000F3F0C"/>
    <w:rsid w:val="001079C2"/>
    <w:rsid w:val="00112BC0"/>
    <w:rsid w:val="00121F5B"/>
    <w:rsid w:val="001359F3"/>
    <w:rsid w:val="00137A36"/>
    <w:rsid w:val="00145414"/>
    <w:rsid w:val="00156378"/>
    <w:rsid w:val="00162767"/>
    <w:rsid w:val="0016476E"/>
    <w:rsid w:val="00167B8A"/>
    <w:rsid w:val="00180D87"/>
    <w:rsid w:val="00197B70"/>
    <w:rsid w:val="001A0006"/>
    <w:rsid w:val="001A33DF"/>
    <w:rsid w:val="001D085F"/>
    <w:rsid w:val="001E182A"/>
    <w:rsid w:val="001E3659"/>
    <w:rsid w:val="001F5193"/>
    <w:rsid w:val="002103D0"/>
    <w:rsid w:val="00210C2B"/>
    <w:rsid w:val="00216DF7"/>
    <w:rsid w:val="00217C66"/>
    <w:rsid w:val="00230322"/>
    <w:rsid w:val="00233F02"/>
    <w:rsid w:val="00240AB0"/>
    <w:rsid w:val="0024584F"/>
    <w:rsid w:val="0025131D"/>
    <w:rsid w:val="00257441"/>
    <w:rsid w:val="002620A8"/>
    <w:rsid w:val="00266EF7"/>
    <w:rsid w:val="002710A2"/>
    <w:rsid w:val="00273634"/>
    <w:rsid w:val="00284E56"/>
    <w:rsid w:val="002A516C"/>
    <w:rsid w:val="002B1A37"/>
    <w:rsid w:val="002B5277"/>
    <w:rsid w:val="002B6DED"/>
    <w:rsid w:val="002C32D3"/>
    <w:rsid w:val="002D1F26"/>
    <w:rsid w:val="002D3AA4"/>
    <w:rsid w:val="002E0F12"/>
    <w:rsid w:val="002E737B"/>
    <w:rsid w:val="00307124"/>
    <w:rsid w:val="00312E12"/>
    <w:rsid w:val="00314027"/>
    <w:rsid w:val="00322BEF"/>
    <w:rsid w:val="003246A8"/>
    <w:rsid w:val="0032649C"/>
    <w:rsid w:val="003264A6"/>
    <w:rsid w:val="00345FC8"/>
    <w:rsid w:val="00346150"/>
    <w:rsid w:val="0035516C"/>
    <w:rsid w:val="0035604E"/>
    <w:rsid w:val="003815AF"/>
    <w:rsid w:val="00381871"/>
    <w:rsid w:val="003A0391"/>
    <w:rsid w:val="003A2597"/>
    <w:rsid w:val="003A4EF3"/>
    <w:rsid w:val="003B2B30"/>
    <w:rsid w:val="003B2B82"/>
    <w:rsid w:val="003B43A4"/>
    <w:rsid w:val="003C3247"/>
    <w:rsid w:val="003C33E1"/>
    <w:rsid w:val="003C7380"/>
    <w:rsid w:val="003E1B65"/>
    <w:rsid w:val="003E74A0"/>
    <w:rsid w:val="003E7603"/>
    <w:rsid w:val="003F3058"/>
    <w:rsid w:val="00411E86"/>
    <w:rsid w:val="004207FB"/>
    <w:rsid w:val="004312B9"/>
    <w:rsid w:val="00434298"/>
    <w:rsid w:val="00446677"/>
    <w:rsid w:val="00452E5F"/>
    <w:rsid w:val="00455BEE"/>
    <w:rsid w:val="00464E9F"/>
    <w:rsid w:val="00477837"/>
    <w:rsid w:val="0048254D"/>
    <w:rsid w:val="00485700"/>
    <w:rsid w:val="004B02B0"/>
    <w:rsid w:val="004B0817"/>
    <w:rsid w:val="004B0902"/>
    <w:rsid w:val="004B10DF"/>
    <w:rsid w:val="004C2D1B"/>
    <w:rsid w:val="004C47EA"/>
    <w:rsid w:val="004C7E6D"/>
    <w:rsid w:val="004F5985"/>
    <w:rsid w:val="00503889"/>
    <w:rsid w:val="005045E6"/>
    <w:rsid w:val="00504696"/>
    <w:rsid w:val="00513172"/>
    <w:rsid w:val="00515BB0"/>
    <w:rsid w:val="005238BB"/>
    <w:rsid w:val="0052619A"/>
    <w:rsid w:val="005351F5"/>
    <w:rsid w:val="00535904"/>
    <w:rsid w:val="00550010"/>
    <w:rsid w:val="00554B44"/>
    <w:rsid w:val="005566BD"/>
    <w:rsid w:val="00574056"/>
    <w:rsid w:val="00574BE7"/>
    <w:rsid w:val="00584167"/>
    <w:rsid w:val="005A2654"/>
    <w:rsid w:val="005A2E23"/>
    <w:rsid w:val="005A4CEC"/>
    <w:rsid w:val="005A7044"/>
    <w:rsid w:val="005B0B9F"/>
    <w:rsid w:val="005B0C8A"/>
    <w:rsid w:val="005D0AA0"/>
    <w:rsid w:val="005D137E"/>
    <w:rsid w:val="005E1B8B"/>
    <w:rsid w:val="006012D3"/>
    <w:rsid w:val="00601F48"/>
    <w:rsid w:val="006037F3"/>
    <w:rsid w:val="006048EA"/>
    <w:rsid w:val="00615A42"/>
    <w:rsid w:val="006265FB"/>
    <w:rsid w:val="00630EFB"/>
    <w:rsid w:val="00645C23"/>
    <w:rsid w:val="00655220"/>
    <w:rsid w:val="006642EA"/>
    <w:rsid w:val="0069505E"/>
    <w:rsid w:val="006A632C"/>
    <w:rsid w:val="006A6A1A"/>
    <w:rsid w:val="006A79A7"/>
    <w:rsid w:val="006B2AEE"/>
    <w:rsid w:val="006D12E2"/>
    <w:rsid w:val="006D328E"/>
    <w:rsid w:val="006D3C97"/>
    <w:rsid w:val="006D5A9A"/>
    <w:rsid w:val="006F4109"/>
    <w:rsid w:val="006F5499"/>
    <w:rsid w:val="00710D32"/>
    <w:rsid w:val="00727B61"/>
    <w:rsid w:val="00727D44"/>
    <w:rsid w:val="00753F0B"/>
    <w:rsid w:val="00760AC1"/>
    <w:rsid w:val="007616F4"/>
    <w:rsid w:val="007709E5"/>
    <w:rsid w:val="00776F08"/>
    <w:rsid w:val="00777FA0"/>
    <w:rsid w:val="007818B0"/>
    <w:rsid w:val="00781916"/>
    <w:rsid w:val="00782156"/>
    <w:rsid w:val="007837F8"/>
    <w:rsid w:val="00790C44"/>
    <w:rsid w:val="007B1FC2"/>
    <w:rsid w:val="007B710D"/>
    <w:rsid w:val="007E5529"/>
    <w:rsid w:val="007E6780"/>
    <w:rsid w:val="007F4459"/>
    <w:rsid w:val="00802A37"/>
    <w:rsid w:val="0080686E"/>
    <w:rsid w:val="0082602D"/>
    <w:rsid w:val="00842DB9"/>
    <w:rsid w:val="008474C3"/>
    <w:rsid w:val="00867325"/>
    <w:rsid w:val="00867E52"/>
    <w:rsid w:val="00871FAA"/>
    <w:rsid w:val="008728BB"/>
    <w:rsid w:val="00872C0D"/>
    <w:rsid w:val="00886139"/>
    <w:rsid w:val="0089249B"/>
    <w:rsid w:val="00892F50"/>
    <w:rsid w:val="00894445"/>
    <w:rsid w:val="00894656"/>
    <w:rsid w:val="0089643E"/>
    <w:rsid w:val="008A363F"/>
    <w:rsid w:val="008C6492"/>
    <w:rsid w:val="008D080D"/>
    <w:rsid w:val="008D0CBC"/>
    <w:rsid w:val="008D1E1F"/>
    <w:rsid w:val="008D3838"/>
    <w:rsid w:val="008D6591"/>
    <w:rsid w:val="008D778C"/>
    <w:rsid w:val="00922DDC"/>
    <w:rsid w:val="00931D0E"/>
    <w:rsid w:val="0093417C"/>
    <w:rsid w:val="00937167"/>
    <w:rsid w:val="0095696B"/>
    <w:rsid w:val="00960F85"/>
    <w:rsid w:val="00965184"/>
    <w:rsid w:val="009734B0"/>
    <w:rsid w:val="00976434"/>
    <w:rsid w:val="00983126"/>
    <w:rsid w:val="009919C7"/>
    <w:rsid w:val="009A1A0A"/>
    <w:rsid w:val="009B4FBC"/>
    <w:rsid w:val="009C1196"/>
    <w:rsid w:val="009C7E36"/>
    <w:rsid w:val="009D07C4"/>
    <w:rsid w:val="009D1C7F"/>
    <w:rsid w:val="009D3F43"/>
    <w:rsid w:val="009E0A43"/>
    <w:rsid w:val="009F0AF8"/>
    <w:rsid w:val="009F4A3A"/>
    <w:rsid w:val="00A22932"/>
    <w:rsid w:val="00A23475"/>
    <w:rsid w:val="00A24D5F"/>
    <w:rsid w:val="00A25B5A"/>
    <w:rsid w:val="00A36CF7"/>
    <w:rsid w:val="00A42EE8"/>
    <w:rsid w:val="00A44595"/>
    <w:rsid w:val="00A566A6"/>
    <w:rsid w:val="00A57B17"/>
    <w:rsid w:val="00A61648"/>
    <w:rsid w:val="00A61A70"/>
    <w:rsid w:val="00A70ABE"/>
    <w:rsid w:val="00A764A2"/>
    <w:rsid w:val="00A77C81"/>
    <w:rsid w:val="00A83365"/>
    <w:rsid w:val="00A9320F"/>
    <w:rsid w:val="00AA75A9"/>
    <w:rsid w:val="00AB22EC"/>
    <w:rsid w:val="00AC10B6"/>
    <w:rsid w:val="00AD7279"/>
    <w:rsid w:val="00B11975"/>
    <w:rsid w:val="00B120B0"/>
    <w:rsid w:val="00B163DD"/>
    <w:rsid w:val="00B35805"/>
    <w:rsid w:val="00B5028C"/>
    <w:rsid w:val="00B52811"/>
    <w:rsid w:val="00B70003"/>
    <w:rsid w:val="00B83FB7"/>
    <w:rsid w:val="00BA1812"/>
    <w:rsid w:val="00BB4AF8"/>
    <w:rsid w:val="00BB5E5F"/>
    <w:rsid w:val="00BB6C06"/>
    <w:rsid w:val="00BC500D"/>
    <w:rsid w:val="00BD2E49"/>
    <w:rsid w:val="00BF0527"/>
    <w:rsid w:val="00C0070C"/>
    <w:rsid w:val="00C02EF5"/>
    <w:rsid w:val="00C0622F"/>
    <w:rsid w:val="00C07375"/>
    <w:rsid w:val="00C130ED"/>
    <w:rsid w:val="00C26344"/>
    <w:rsid w:val="00C669C2"/>
    <w:rsid w:val="00C756C5"/>
    <w:rsid w:val="00C93CE3"/>
    <w:rsid w:val="00CA218A"/>
    <w:rsid w:val="00CD0153"/>
    <w:rsid w:val="00CD71C4"/>
    <w:rsid w:val="00CE36CE"/>
    <w:rsid w:val="00CE3A7E"/>
    <w:rsid w:val="00CF0E44"/>
    <w:rsid w:val="00CF1C1A"/>
    <w:rsid w:val="00CF4B12"/>
    <w:rsid w:val="00CF5A7C"/>
    <w:rsid w:val="00D265E0"/>
    <w:rsid w:val="00D312C2"/>
    <w:rsid w:val="00D33AE3"/>
    <w:rsid w:val="00D43893"/>
    <w:rsid w:val="00D46B44"/>
    <w:rsid w:val="00D47BC4"/>
    <w:rsid w:val="00D5180B"/>
    <w:rsid w:val="00D80BBF"/>
    <w:rsid w:val="00D8302D"/>
    <w:rsid w:val="00D92FB9"/>
    <w:rsid w:val="00DA53FE"/>
    <w:rsid w:val="00DC59EB"/>
    <w:rsid w:val="00DD4F81"/>
    <w:rsid w:val="00E047D3"/>
    <w:rsid w:val="00E27952"/>
    <w:rsid w:val="00E33B69"/>
    <w:rsid w:val="00E34EEE"/>
    <w:rsid w:val="00E368C5"/>
    <w:rsid w:val="00E4528C"/>
    <w:rsid w:val="00E4557A"/>
    <w:rsid w:val="00E55F7F"/>
    <w:rsid w:val="00E76F0E"/>
    <w:rsid w:val="00E76FAF"/>
    <w:rsid w:val="00EA40AF"/>
    <w:rsid w:val="00EB5342"/>
    <w:rsid w:val="00EC5331"/>
    <w:rsid w:val="00ED30C1"/>
    <w:rsid w:val="00EF578D"/>
    <w:rsid w:val="00F07864"/>
    <w:rsid w:val="00F17360"/>
    <w:rsid w:val="00F51A45"/>
    <w:rsid w:val="00F54BFA"/>
    <w:rsid w:val="00F60B21"/>
    <w:rsid w:val="00F72F9E"/>
    <w:rsid w:val="00F847A0"/>
    <w:rsid w:val="00F84D74"/>
    <w:rsid w:val="00F9074C"/>
    <w:rsid w:val="00FA327F"/>
    <w:rsid w:val="00FB57F0"/>
    <w:rsid w:val="00FC359C"/>
    <w:rsid w:val="00FD3BBC"/>
    <w:rsid w:val="00FE0BE3"/>
    <w:rsid w:val="00FE469F"/>
    <w:rsid w:val="00FE7E73"/>
    <w:rsid w:val="00FF1880"/>
    <w:rsid w:val="00FF6BD8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EF"/>
    <w:rPr>
      <w:rFonts w:ascii="Calibri" w:eastAsia="Times New Roman" w:hAnsi="Calibri" w:cs="Times New Roman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4B10DF"/>
    <w:pPr>
      <w:keepNext/>
      <w:spacing w:before="120" w:after="120" w:line="240" w:lineRule="auto"/>
      <w:ind w:left="360"/>
      <w:jc w:val="center"/>
      <w:outlineLvl w:val="0"/>
    </w:pPr>
    <w:rPr>
      <w:rFonts w:ascii="Verdana" w:hAnsi="Verdana"/>
      <w:i/>
      <w:color w:val="000000"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4B10DF"/>
    <w:pPr>
      <w:keepNext/>
      <w:spacing w:after="0" w:line="240" w:lineRule="auto"/>
      <w:jc w:val="both"/>
      <w:outlineLvl w:val="1"/>
    </w:pPr>
    <w:rPr>
      <w:rFonts w:ascii="Verdana" w:hAnsi="Verdana"/>
      <w:i/>
      <w:color w:val="000000"/>
      <w:sz w:val="24"/>
      <w:szCs w:val="24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4B10DF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9"/>
    <w:qFormat/>
    <w:rsid w:val="004B10DF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uiPriority w:val="99"/>
    <w:qFormat/>
    <w:rsid w:val="004B10DF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4B10DF"/>
    <w:pPr>
      <w:keepNext/>
      <w:keepLines/>
      <w:spacing w:before="200" w:after="0" w:line="240" w:lineRule="auto"/>
      <w:ind w:left="3600"/>
      <w:outlineLvl w:val="5"/>
    </w:pPr>
    <w:rPr>
      <w:rFonts w:ascii="Cambria" w:eastAsia="Calibri" w:hAnsi="Cambria"/>
      <w:i/>
      <w:iCs/>
      <w:color w:val="243F60"/>
      <w:sz w:val="24"/>
      <w:szCs w:val="24"/>
      <w:lang w:val="x-none" w:eastAsia="x-none"/>
    </w:rPr>
  </w:style>
  <w:style w:type="paragraph" w:styleId="7">
    <w:name w:val="heading 7"/>
    <w:basedOn w:val="a"/>
    <w:next w:val="a"/>
    <w:link w:val="70"/>
    <w:uiPriority w:val="99"/>
    <w:qFormat/>
    <w:rsid w:val="004B10DF"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uiPriority w:val="99"/>
    <w:qFormat/>
    <w:rsid w:val="004B10DF"/>
    <w:pPr>
      <w:keepNext/>
      <w:keepLines/>
      <w:spacing w:before="200" w:after="0" w:line="240" w:lineRule="auto"/>
      <w:ind w:left="5040"/>
      <w:outlineLvl w:val="7"/>
    </w:pPr>
    <w:rPr>
      <w:rFonts w:ascii="Cambria" w:eastAsia="Calibri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9"/>
    <w:qFormat/>
    <w:rsid w:val="004B10DF"/>
    <w:pPr>
      <w:keepNext/>
      <w:framePr w:hSpace="181" w:wrap="notBeside" w:vAnchor="text" w:hAnchor="page" w:x="921" w:y="-480"/>
      <w:spacing w:after="0" w:line="240" w:lineRule="auto"/>
      <w:ind w:left="5760"/>
      <w:jc w:val="center"/>
      <w:outlineLvl w:val="8"/>
    </w:pPr>
    <w:rPr>
      <w:rFonts w:ascii="Times New Roman" w:eastAsia="Calibri" w:hAnsi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B10DF"/>
    <w:rPr>
      <w:rFonts w:ascii="Verdana" w:eastAsia="Times New Roman" w:hAnsi="Verdana" w:cs="Times New Roman"/>
      <w:i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B10DF"/>
    <w:rPr>
      <w:rFonts w:ascii="Verdana" w:eastAsia="Times New Roman" w:hAnsi="Verdana" w:cs="Times New Roman"/>
      <w:i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B10D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4B10D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4B10D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4B10DF"/>
    <w:rPr>
      <w:rFonts w:ascii="Cambria" w:eastAsia="Calibri" w:hAnsi="Cambria" w:cs="Times New Roman"/>
      <w:i/>
      <w:iCs/>
      <w:color w:val="243F60"/>
      <w:sz w:val="24"/>
      <w:szCs w:val="24"/>
      <w:lang w:val="x-none" w:eastAsia="x-none"/>
    </w:rPr>
  </w:style>
  <w:style w:type="character" w:customStyle="1" w:styleId="70">
    <w:name w:val="Заголовок 7 Знак"/>
    <w:basedOn w:val="a0"/>
    <w:link w:val="7"/>
    <w:uiPriority w:val="99"/>
    <w:rsid w:val="004B10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4B10DF"/>
    <w:rPr>
      <w:rFonts w:ascii="Cambria" w:eastAsia="Calibri" w:hAnsi="Cambria" w:cs="Times New Roman"/>
      <w:color w:val="404040"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rsid w:val="004B10DF"/>
    <w:rPr>
      <w:rFonts w:ascii="Times New Roman" w:eastAsia="Calibri" w:hAnsi="Times New Roman" w:cs="Times New Roman"/>
      <w:b/>
      <w:bCs/>
      <w:sz w:val="26"/>
      <w:szCs w:val="26"/>
      <w:lang w:val="x-none" w:eastAsia="x-none"/>
    </w:rPr>
  </w:style>
  <w:style w:type="paragraph" w:customStyle="1" w:styleId="Style4">
    <w:name w:val="Style4"/>
    <w:basedOn w:val="a"/>
    <w:rsid w:val="004B10DF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3">
    <w:name w:val="Font Style43"/>
    <w:rsid w:val="004B10DF"/>
    <w:rPr>
      <w:rFonts w:ascii="Times New Roman" w:hAnsi="Times New Roman"/>
      <w:sz w:val="18"/>
    </w:rPr>
  </w:style>
  <w:style w:type="character" w:customStyle="1" w:styleId="c2">
    <w:name w:val="c2"/>
    <w:rsid w:val="004B10DF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4B10DF"/>
    <w:pPr>
      <w:spacing w:after="0" w:line="240" w:lineRule="auto"/>
    </w:pPr>
    <w:rPr>
      <w:rFonts w:ascii="Tahoma" w:eastAsia="Calibr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4B10DF"/>
    <w:rPr>
      <w:rFonts w:ascii="Tahoma" w:eastAsia="Calibri" w:hAnsi="Tahoma" w:cs="Tahoma"/>
      <w:sz w:val="16"/>
      <w:szCs w:val="16"/>
    </w:rPr>
  </w:style>
  <w:style w:type="paragraph" w:styleId="HTML">
    <w:name w:val="HTML Preformatted"/>
    <w:basedOn w:val="a"/>
    <w:link w:val="HTML0"/>
    <w:unhideWhenUsed/>
    <w:rsid w:val="004B10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MS Mincho" w:hAnsi="Courier New" w:cs="Courier New"/>
      <w:sz w:val="20"/>
      <w:szCs w:val="20"/>
      <w:lang w:val="ru-RU" w:eastAsia="ja-JP"/>
    </w:rPr>
  </w:style>
  <w:style w:type="character" w:customStyle="1" w:styleId="HTML0">
    <w:name w:val="Стандартный HTML Знак"/>
    <w:basedOn w:val="a0"/>
    <w:link w:val="HTML"/>
    <w:rsid w:val="004B10DF"/>
    <w:rPr>
      <w:rFonts w:ascii="Courier New" w:eastAsia="MS Mincho" w:hAnsi="Courier New" w:cs="Courier New"/>
      <w:sz w:val="20"/>
      <w:szCs w:val="20"/>
      <w:lang w:eastAsia="ja-JP"/>
    </w:rPr>
  </w:style>
  <w:style w:type="paragraph" w:styleId="a5">
    <w:name w:val="List Paragraph"/>
    <w:basedOn w:val="a"/>
    <w:qFormat/>
    <w:rsid w:val="004B10D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rsid w:val="004B10DF"/>
    <w:pPr>
      <w:spacing w:before="120" w:after="120" w:line="240" w:lineRule="auto"/>
      <w:jc w:val="both"/>
    </w:pPr>
    <w:rPr>
      <w:rFonts w:ascii="Verdana" w:hAnsi="Verdana"/>
      <w:b/>
      <w:i/>
      <w:color w:val="000000"/>
      <w:sz w:val="24"/>
      <w:szCs w:val="24"/>
      <w:u w:val="single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rsid w:val="004B10DF"/>
    <w:rPr>
      <w:rFonts w:ascii="Verdana" w:eastAsia="Times New Roman" w:hAnsi="Verdana" w:cs="Times New Roman"/>
      <w:b/>
      <w:i/>
      <w:color w:val="000000"/>
      <w:sz w:val="24"/>
      <w:szCs w:val="24"/>
      <w:u w:val="single"/>
      <w:lang w:eastAsia="ru-RU"/>
    </w:rPr>
  </w:style>
  <w:style w:type="paragraph" w:styleId="a6">
    <w:name w:val="Body Text Indent"/>
    <w:basedOn w:val="a"/>
    <w:link w:val="a7"/>
    <w:uiPriority w:val="99"/>
    <w:rsid w:val="004B10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hAnsi="Arial" w:cs="Arial"/>
      <w:b/>
      <w:bCs/>
      <w:sz w:val="20"/>
      <w:szCs w:val="20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4B10DF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4B10DF"/>
    <w:pPr>
      <w:widowControl w:val="0"/>
      <w:autoSpaceDE w:val="0"/>
      <w:autoSpaceDN w:val="0"/>
      <w:adjustRightInd w:val="0"/>
      <w:spacing w:after="120" w:line="240" w:lineRule="auto"/>
    </w:pPr>
    <w:rPr>
      <w:rFonts w:ascii="Arial" w:hAnsi="Arial" w:cs="Arial"/>
      <w:b/>
      <w:bCs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uiPriority w:val="99"/>
    <w:rsid w:val="004B10DF"/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8">
    <w:name w:val="Body Text"/>
    <w:basedOn w:val="a"/>
    <w:link w:val="a9"/>
    <w:rsid w:val="004B10DF"/>
    <w:pPr>
      <w:spacing w:after="120" w:line="240" w:lineRule="auto"/>
    </w:pPr>
    <w:rPr>
      <w:rFonts w:eastAsia="Calibri"/>
      <w:lang w:val="ru-RU"/>
    </w:rPr>
  </w:style>
  <w:style w:type="character" w:customStyle="1" w:styleId="a9">
    <w:name w:val="Основной текст Знак"/>
    <w:basedOn w:val="a0"/>
    <w:link w:val="a8"/>
    <w:rsid w:val="004B10DF"/>
    <w:rPr>
      <w:rFonts w:ascii="Calibri" w:eastAsia="Calibri" w:hAnsi="Calibri" w:cs="Times New Roman"/>
    </w:rPr>
  </w:style>
  <w:style w:type="paragraph" w:styleId="aa">
    <w:name w:val="No Spacing"/>
    <w:uiPriority w:val="99"/>
    <w:qFormat/>
    <w:rsid w:val="004B10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4B10DF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ru-RU"/>
    </w:rPr>
  </w:style>
  <w:style w:type="character" w:customStyle="1" w:styleId="ac">
    <w:name w:val="Верхний колонтитул Знак"/>
    <w:basedOn w:val="a0"/>
    <w:link w:val="ab"/>
    <w:uiPriority w:val="99"/>
    <w:rsid w:val="004B10DF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rsid w:val="004B10DF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ru-RU"/>
    </w:rPr>
  </w:style>
  <w:style w:type="character" w:customStyle="1" w:styleId="ae">
    <w:name w:val="Нижний колонтитул Знак"/>
    <w:basedOn w:val="a0"/>
    <w:link w:val="ad"/>
    <w:uiPriority w:val="99"/>
    <w:rsid w:val="004B10DF"/>
    <w:rPr>
      <w:rFonts w:ascii="Calibri" w:eastAsia="Calibri" w:hAnsi="Calibri" w:cs="Times New Roman"/>
    </w:rPr>
  </w:style>
  <w:style w:type="paragraph" w:customStyle="1" w:styleId="c4">
    <w:name w:val="c4"/>
    <w:basedOn w:val="a"/>
    <w:rsid w:val="004B10D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customStyle="1" w:styleId="Standard">
    <w:name w:val="Standard"/>
    <w:rsid w:val="004B10DF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styleId="af">
    <w:name w:val="Block Text"/>
    <w:basedOn w:val="a"/>
    <w:uiPriority w:val="99"/>
    <w:rsid w:val="004B10DF"/>
    <w:pPr>
      <w:spacing w:after="0" w:line="240" w:lineRule="auto"/>
      <w:ind w:left="350" w:right="113"/>
      <w:jc w:val="center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9">
    <w:name w:val="c9"/>
    <w:basedOn w:val="a0"/>
    <w:rsid w:val="004B10DF"/>
  </w:style>
  <w:style w:type="character" w:customStyle="1" w:styleId="Heading1Char1">
    <w:name w:val="Heading 1 Char1"/>
    <w:locked/>
    <w:rsid w:val="004B10DF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11">
    <w:name w:val="Без интервала1"/>
    <w:rsid w:val="004B10D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1">
    <w:name w:val="Font Style11"/>
    <w:uiPriority w:val="99"/>
    <w:rsid w:val="004B10DF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rsid w:val="004B10DF"/>
    <w:rPr>
      <w:rFonts w:ascii="Constantia" w:hAnsi="Constantia" w:cs="Constantia"/>
      <w:b/>
      <w:bCs/>
      <w:sz w:val="18"/>
      <w:szCs w:val="18"/>
    </w:rPr>
  </w:style>
  <w:style w:type="paragraph" w:customStyle="1" w:styleId="c38c9">
    <w:name w:val="c38 c9"/>
    <w:basedOn w:val="a"/>
    <w:rsid w:val="004B10D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ru-RU" w:eastAsia="ru-RU"/>
    </w:rPr>
  </w:style>
  <w:style w:type="character" w:customStyle="1" w:styleId="c30c11c5">
    <w:name w:val="c30 c11 c5"/>
    <w:rsid w:val="004B10DF"/>
    <w:rPr>
      <w:rFonts w:cs="Times New Roman"/>
    </w:rPr>
  </w:style>
  <w:style w:type="paragraph" w:customStyle="1" w:styleId="c9c28">
    <w:name w:val="c9 c28"/>
    <w:basedOn w:val="a"/>
    <w:rsid w:val="004B10D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ru-RU" w:eastAsia="ru-RU"/>
    </w:rPr>
  </w:style>
  <w:style w:type="character" w:customStyle="1" w:styleId="c11c5">
    <w:name w:val="c11 c5"/>
    <w:rsid w:val="004B10DF"/>
    <w:rPr>
      <w:rFonts w:cs="Times New Roman"/>
    </w:rPr>
  </w:style>
  <w:style w:type="character" w:customStyle="1" w:styleId="apple-converted-space">
    <w:name w:val="apple-converted-space"/>
    <w:uiPriority w:val="99"/>
    <w:rsid w:val="004B10DF"/>
    <w:rPr>
      <w:rFonts w:cs="Times New Roman"/>
    </w:rPr>
  </w:style>
  <w:style w:type="character" w:customStyle="1" w:styleId="c23c11c5">
    <w:name w:val="c23 c11 c5"/>
    <w:rsid w:val="004B10DF"/>
    <w:rPr>
      <w:rFonts w:cs="Times New Roman"/>
    </w:rPr>
  </w:style>
  <w:style w:type="character" w:customStyle="1" w:styleId="c11c5c23">
    <w:name w:val="c11 c5 c23"/>
    <w:rsid w:val="004B10DF"/>
    <w:rPr>
      <w:rFonts w:cs="Times New Roman"/>
    </w:rPr>
  </w:style>
  <w:style w:type="character" w:customStyle="1" w:styleId="c11c5c30">
    <w:name w:val="c11 c5 c30"/>
    <w:rsid w:val="004B10DF"/>
    <w:rPr>
      <w:rFonts w:cs="Times New Roman"/>
    </w:rPr>
  </w:style>
  <w:style w:type="paragraph" w:customStyle="1" w:styleId="c9c38">
    <w:name w:val="c9 c38"/>
    <w:basedOn w:val="a"/>
    <w:rsid w:val="004B10D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ru-RU" w:eastAsia="ru-RU"/>
    </w:rPr>
  </w:style>
  <w:style w:type="paragraph" w:styleId="af0">
    <w:name w:val="Title"/>
    <w:basedOn w:val="a"/>
    <w:link w:val="af1"/>
    <w:uiPriority w:val="99"/>
    <w:qFormat/>
    <w:rsid w:val="004B10DF"/>
    <w:pPr>
      <w:spacing w:after="0" w:line="240" w:lineRule="auto"/>
      <w:jc w:val="center"/>
    </w:pPr>
    <w:rPr>
      <w:rFonts w:ascii="Tahoma" w:eastAsia="Calibri" w:hAnsi="Tahoma"/>
      <w:b/>
      <w:w w:val="200"/>
      <w:sz w:val="32"/>
      <w:szCs w:val="20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4B10DF"/>
    <w:rPr>
      <w:rFonts w:ascii="Tahoma" w:eastAsia="Calibri" w:hAnsi="Tahoma" w:cs="Times New Roman"/>
      <w:b/>
      <w:w w:val="200"/>
      <w:sz w:val="32"/>
      <w:szCs w:val="20"/>
      <w:lang w:val="en-US" w:eastAsia="ru-RU"/>
    </w:rPr>
  </w:style>
  <w:style w:type="character" w:customStyle="1" w:styleId="FooterChar1">
    <w:name w:val="Footer Char1"/>
    <w:uiPriority w:val="99"/>
    <w:locked/>
    <w:rsid w:val="004B10DF"/>
    <w:rPr>
      <w:rFonts w:ascii="Times New Roman" w:hAnsi="Times New Roman" w:cs="Times New Roman"/>
      <w:sz w:val="24"/>
      <w:szCs w:val="24"/>
    </w:rPr>
  </w:style>
  <w:style w:type="character" w:styleId="af2">
    <w:name w:val="page number"/>
    <w:uiPriority w:val="99"/>
    <w:rsid w:val="004B10DF"/>
    <w:rPr>
      <w:rFonts w:cs="Times New Roman"/>
    </w:rPr>
  </w:style>
  <w:style w:type="paragraph" w:styleId="af3">
    <w:name w:val="Normal (Web)"/>
    <w:basedOn w:val="a"/>
    <w:uiPriority w:val="99"/>
    <w:rsid w:val="004B10D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ru-RU" w:eastAsia="ru-RU"/>
    </w:rPr>
  </w:style>
  <w:style w:type="character" w:customStyle="1" w:styleId="HeaderChar">
    <w:name w:val="Header Char"/>
    <w:locked/>
    <w:rsid w:val="004B10DF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4">
    <w:name w:val="footnote text"/>
    <w:basedOn w:val="a"/>
    <w:link w:val="af5"/>
    <w:uiPriority w:val="99"/>
    <w:rsid w:val="004B10DF"/>
    <w:pPr>
      <w:spacing w:after="0" w:line="240" w:lineRule="auto"/>
    </w:pPr>
    <w:rPr>
      <w:rFonts w:ascii="Times New Roman" w:eastAsia="Calibri" w:hAnsi="Times New Roman"/>
      <w:sz w:val="20"/>
      <w:szCs w:val="20"/>
      <w:lang w:val="ru-RU" w:eastAsia="ru-RU"/>
    </w:rPr>
  </w:style>
  <w:style w:type="character" w:customStyle="1" w:styleId="af5">
    <w:name w:val="Текст сноски Знак"/>
    <w:basedOn w:val="a0"/>
    <w:link w:val="af4"/>
    <w:uiPriority w:val="99"/>
    <w:rsid w:val="004B10DF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4B10DF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val="ru-RU" w:eastAsia="ru-RU"/>
    </w:rPr>
  </w:style>
  <w:style w:type="paragraph" w:styleId="af6">
    <w:name w:val="endnote text"/>
    <w:basedOn w:val="a"/>
    <w:link w:val="af7"/>
    <w:uiPriority w:val="99"/>
    <w:rsid w:val="004B10DF"/>
    <w:pPr>
      <w:spacing w:after="0" w:line="240" w:lineRule="auto"/>
    </w:pPr>
    <w:rPr>
      <w:rFonts w:ascii="Times New Roman" w:eastAsia="Calibri" w:hAnsi="Times New Roman"/>
      <w:sz w:val="20"/>
      <w:szCs w:val="20"/>
      <w:lang w:val="ru-RU"/>
    </w:rPr>
  </w:style>
  <w:style w:type="character" w:customStyle="1" w:styleId="af7">
    <w:name w:val="Текст концевой сноски Знак"/>
    <w:basedOn w:val="a0"/>
    <w:link w:val="af6"/>
    <w:uiPriority w:val="99"/>
    <w:rsid w:val="004B10DF"/>
    <w:rPr>
      <w:rFonts w:ascii="Times New Roman" w:eastAsia="Calibri" w:hAnsi="Times New Roman" w:cs="Times New Roman"/>
      <w:sz w:val="20"/>
      <w:szCs w:val="20"/>
    </w:rPr>
  </w:style>
  <w:style w:type="table" w:styleId="af8">
    <w:name w:val="Table Grid"/>
    <w:basedOn w:val="a1"/>
    <w:rsid w:val="004B10D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ocked/>
    <w:rsid w:val="004B10DF"/>
    <w:rPr>
      <w:rFonts w:ascii="Times New Roman" w:hAnsi="Times New Roman"/>
      <w:b/>
      <w:kern w:val="36"/>
      <w:sz w:val="48"/>
    </w:rPr>
  </w:style>
  <w:style w:type="character" w:customStyle="1" w:styleId="TitleChar">
    <w:name w:val="Title Char"/>
    <w:locked/>
    <w:rsid w:val="004B10DF"/>
    <w:rPr>
      <w:rFonts w:ascii="Tahoma" w:hAnsi="Tahoma"/>
      <w:b/>
      <w:w w:val="200"/>
      <w:sz w:val="20"/>
      <w:lang w:val="en-US" w:eastAsia="ru-RU"/>
    </w:rPr>
  </w:style>
  <w:style w:type="character" w:customStyle="1" w:styleId="FooterChar">
    <w:name w:val="Footer Char"/>
    <w:locked/>
    <w:rsid w:val="004B10DF"/>
    <w:rPr>
      <w:rFonts w:ascii="Times New Roman" w:hAnsi="Times New Roman"/>
      <w:sz w:val="24"/>
    </w:rPr>
  </w:style>
  <w:style w:type="paragraph" w:customStyle="1" w:styleId="13">
    <w:name w:val="Абзац списка1"/>
    <w:basedOn w:val="a"/>
    <w:uiPriority w:val="99"/>
    <w:rsid w:val="004B10D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EndnoteTextChar">
    <w:name w:val="Endnote Text Char"/>
    <w:locked/>
    <w:rsid w:val="004B10DF"/>
    <w:rPr>
      <w:rFonts w:ascii="Times New Roman" w:hAnsi="Times New Roman"/>
      <w:sz w:val="20"/>
    </w:rPr>
  </w:style>
  <w:style w:type="paragraph" w:customStyle="1" w:styleId="14">
    <w:name w:val="Без интервала1"/>
    <w:link w:val="NoSpacingChar"/>
    <w:rsid w:val="004B10DF"/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4"/>
    <w:locked/>
    <w:rsid w:val="004B10DF"/>
    <w:rPr>
      <w:rFonts w:ascii="Calibri" w:eastAsia="Calibri" w:hAnsi="Calibri" w:cs="Times New Roman"/>
      <w:lang w:eastAsia="ru-RU"/>
    </w:rPr>
  </w:style>
  <w:style w:type="character" w:styleId="af9">
    <w:name w:val="Emphasis"/>
    <w:qFormat/>
    <w:rsid w:val="004B10DF"/>
    <w:rPr>
      <w:i/>
    </w:rPr>
  </w:style>
  <w:style w:type="character" w:customStyle="1" w:styleId="style7">
    <w:name w:val="style7"/>
    <w:rsid w:val="004B10DF"/>
    <w:rPr>
      <w:rFonts w:cs="Times New Roman"/>
    </w:rPr>
  </w:style>
  <w:style w:type="character" w:customStyle="1" w:styleId="c0">
    <w:name w:val="c0"/>
    <w:rsid w:val="004B10DF"/>
    <w:rPr>
      <w:rFonts w:cs="Times New Roman"/>
    </w:rPr>
  </w:style>
  <w:style w:type="paragraph" w:customStyle="1" w:styleId="c3">
    <w:name w:val="c3"/>
    <w:basedOn w:val="a"/>
    <w:rsid w:val="004B10D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ru-RU" w:eastAsia="ru-RU"/>
    </w:rPr>
  </w:style>
  <w:style w:type="character" w:customStyle="1" w:styleId="c0c1">
    <w:name w:val="c0 c1"/>
    <w:rsid w:val="004B10DF"/>
    <w:rPr>
      <w:rFonts w:cs="Times New Roman"/>
    </w:rPr>
  </w:style>
  <w:style w:type="paragraph" w:customStyle="1" w:styleId="c3c7">
    <w:name w:val="c3 c7"/>
    <w:basedOn w:val="a"/>
    <w:rsid w:val="004B10D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ru-RU" w:eastAsia="ru-RU"/>
    </w:rPr>
  </w:style>
  <w:style w:type="character" w:customStyle="1" w:styleId="c0c4">
    <w:name w:val="c0 c4"/>
    <w:rsid w:val="004B10DF"/>
    <w:rPr>
      <w:rFonts w:cs="Times New Roman"/>
    </w:rPr>
  </w:style>
  <w:style w:type="character" w:customStyle="1" w:styleId="61">
    <w:name w:val="Знак Знак6"/>
    <w:rsid w:val="004B10DF"/>
    <w:rPr>
      <w:b/>
      <w:kern w:val="36"/>
      <w:sz w:val="48"/>
    </w:rPr>
  </w:style>
  <w:style w:type="character" w:customStyle="1" w:styleId="51">
    <w:name w:val="Знак Знак5"/>
    <w:rsid w:val="004B10DF"/>
    <w:rPr>
      <w:rFonts w:ascii="Tahoma" w:hAnsi="Tahoma"/>
      <w:b/>
      <w:w w:val="200"/>
      <w:sz w:val="32"/>
      <w:lang w:val="en-US" w:eastAsia="ru-RU"/>
    </w:rPr>
  </w:style>
  <w:style w:type="paragraph" w:styleId="afa">
    <w:name w:val="Document Map"/>
    <w:basedOn w:val="a"/>
    <w:link w:val="afb"/>
    <w:uiPriority w:val="99"/>
    <w:semiHidden/>
    <w:rsid w:val="004B10DF"/>
    <w:pPr>
      <w:spacing w:after="0" w:line="240" w:lineRule="auto"/>
    </w:pPr>
    <w:rPr>
      <w:rFonts w:ascii="Tahoma" w:hAnsi="Tahoma" w:cs="Tahoma"/>
      <w:sz w:val="16"/>
      <w:szCs w:val="16"/>
      <w:lang w:val="ru-RU"/>
    </w:rPr>
  </w:style>
  <w:style w:type="character" w:customStyle="1" w:styleId="afb">
    <w:name w:val="Схема документа Знак"/>
    <w:basedOn w:val="a0"/>
    <w:link w:val="afa"/>
    <w:uiPriority w:val="99"/>
    <w:semiHidden/>
    <w:rsid w:val="004B10DF"/>
    <w:rPr>
      <w:rFonts w:ascii="Tahoma" w:eastAsia="Times New Roman" w:hAnsi="Tahoma" w:cs="Tahoma"/>
      <w:sz w:val="16"/>
      <w:szCs w:val="16"/>
    </w:rPr>
  </w:style>
  <w:style w:type="character" w:customStyle="1" w:styleId="Bodytext">
    <w:name w:val="Body text_"/>
    <w:link w:val="15"/>
    <w:locked/>
    <w:rsid w:val="004B10DF"/>
    <w:rPr>
      <w:sz w:val="21"/>
      <w:shd w:val="clear" w:color="auto" w:fill="FFFFFF"/>
    </w:rPr>
  </w:style>
  <w:style w:type="paragraph" w:customStyle="1" w:styleId="15">
    <w:name w:val="Основной текст1"/>
    <w:basedOn w:val="a"/>
    <w:link w:val="Bodytext"/>
    <w:rsid w:val="004B10DF"/>
    <w:pPr>
      <w:shd w:val="clear" w:color="auto" w:fill="FFFFFF"/>
      <w:spacing w:before="360" w:after="0" w:line="254" w:lineRule="exact"/>
      <w:ind w:firstLine="340"/>
      <w:jc w:val="both"/>
    </w:pPr>
    <w:rPr>
      <w:rFonts w:asciiTheme="minorHAnsi" w:eastAsiaTheme="minorHAnsi" w:hAnsiTheme="minorHAnsi" w:cstheme="minorBidi"/>
      <w:sz w:val="21"/>
      <w:shd w:val="clear" w:color="auto" w:fill="FFFFFF"/>
      <w:lang w:val="ru-RU"/>
    </w:rPr>
  </w:style>
  <w:style w:type="character" w:customStyle="1" w:styleId="BodytextItalic">
    <w:name w:val="Body text + Italic"/>
    <w:rsid w:val="004B10DF"/>
    <w:rPr>
      <w:rFonts w:ascii="Times New Roman" w:hAnsi="Times New Roman"/>
      <w:i/>
      <w:sz w:val="21"/>
      <w:shd w:val="clear" w:color="auto" w:fill="FFFFFF"/>
    </w:rPr>
  </w:style>
  <w:style w:type="paragraph" w:customStyle="1" w:styleId="Style1">
    <w:name w:val="Style1"/>
    <w:basedOn w:val="a"/>
    <w:uiPriority w:val="99"/>
    <w:rsid w:val="004B10DF"/>
    <w:pPr>
      <w:widowControl w:val="0"/>
      <w:autoSpaceDE w:val="0"/>
      <w:autoSpaceDN w:val="0"/>
      <w:adjustRightInd w:val="0"/>
      <w:spacing w:after="0" w:line="276" w:lineRule="exact"/>
      <w:ind w:firstLine="365"/>
      <w:jc w:val="both"/>
    </w:pPr>
    <w:rPr>
      <w:rFonts w:ascii="Times New Roman" w:eastAsia="Calibri" w:hAnsi="Times New Roman"/>
      <w:sz w:val="24"/>
      <w:szCs w:val="24"/>
      <w:lang w:val="ru-RU" w:eastAsia="ru-RU"/>
    </w:rPr>
  </w:style>
  <w:style w:type="paragraph" w:customStyle="1" w:styleId="c7c8">
    <w:name w:val="c7 c8"/>
    <w:basedOn w:val="a"/>
    <w:rsid w:val="004B10D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customStyle="1" w:styleId="c22c8">
    <w:name w:val="c22 c8"/>
    <w:basedOn w:val="a"/>
    <w:rsid w:val="004B10D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customStyle="1" w:styleId="c25c19">
    <w:name w:val="c25 c19"/>
    <w:basedOn w:val="a"/>
    <w:rsid w:val="004B10D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character" w:customStyle="1" w:styleId="BodyTextIndentChar">
    <w:name w:val="Body Text Indent Char"/>
    <w:locked/>
    <w:rsid w:val="004B10DF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afc">
    <w:name w:val="Стиль"/>
    <w:rsid w:val="004B10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d">
    <w:name w:val="Hyperlink"/>
    <w:rsid w:val="004B10DF"/>
    <w:rPr>
      <w:rFonts w:cs="Times New Roman"/>
      <w:color w:val="0000FF"/>
      <w:u w:val="single"/>
    </w:rPr>
  </w:style>
  <w:style w:type="character" w:customStyle="1" w:styleId="BodyTextChar">
    <w:name w:val="Body Text Char"/>
    <w:locked/>
    <w:rsid w:val="004B10DF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hometaskitem">
    <w:name w:val="hometaskitem"/>
    <w:rsid w:val="004B10DF"/>
    <w:rPr>
      <w:rFonts w:cs="Times New Roman"/>
    </w:rPr>
  </w:style>
  <w:style w:type="character" w:customStyle="1" w:styleId="Heading2Char">
    <w:name w:val="Heading 2 Char"/>
    <w:locked/>
    <w:rsid w:val="004B10DF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HTMLPreformattedChar">
    <w:name w:val="HTML Preformatted Char"/>
    <w:locked/>
    <w:rsid w:val="004B10DF"/>
    <w:rPr>
      <w:rFonts w:ascii="Courier New" w:eastAsia="MS Mincho" w:hAnsi="Courier New" w:cs="Courier New"/>
      <w:sz w:val="20"/>
      <w:szCs w:val="20"/>
      <w:lang w:val="x-none" w:eastAsia="ja-JP"/>
    </w:rPr>
  </w:style>
  <w:style w:type="character" w:styleId="afe">
    <w:name w:val="Strong"/>
    <w:uiPriority w:val="99"/>
    <w:qFormat/>
    <w:rsid w:val="004B10DF"/>
    <w:rPr>
      <w:b/>
    </w:rPr>
  </w:style>
  <w:style w:type="character" w:customStyle="1" w:styleId="style80">
    <w:name w:val="style80"/>
    <w:rsid w:val="004B10DF"/>
    <w:rPr>
      <w:rFonts w:cs="Times New Roman"/>
    </w:rPr>
  </w:style>
  <w:style w:type="character" w:customStyle="1" w:styleId="style78">
    <w:name w:val="style78"/>
    <w:rsid w:val="004B10DF"/>
    <w:rPr>
      <w:rFonts w:cs="Times New Roman"/>
    </w:rPr>
  </w:style>
  <w:style w:type="character" w:styleId="aff">
    <w:name w:val="footnote reference"/>
    <w:uiPriority w:val="99"/>
    <w:rsid w:val="004B10DF"/>
    <w:rPr>
      <w:rFonts w:cs="Times New Roman"/>
      <w:vertAlign w:val="superscript"/>
    </w:rPr>
  </w:style>
  <w:style w:type="paragraph" w:customStyle="1" w:styleId="msonormalbullet2gif">
    <w:name w:val="msonormalbullet2.gif"/>
    <w:basedOn w:val="a"/>
    <w:uiPriority w:val="99"/>
    <w:rsid w:val="004B10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23">
    <w:name w:val="Body Text Indent 2"/>
    <w:basedOn w:val="a"/>
    <w:link w:val="24"/>
    <w:uiPriority w:val="99"/>
    <w:rsid w:val="004B10DF"/>
    <w:pPr>
      <w:spacing w:before="120" w:after="0" w:line="240" w:lineRule="auto"/>
      <w:ind w:firstLine="720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4B10D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0">
    <w:name w:val="Основной текст 21"/>
    <w:basedOn w:val="a"/>
    <w:uiPriority w:val="99"/>
    <w:rsid w:val="004B10DF"/>
    <w:pPr>
      <w:tabs>
        <w:tab w:val="left" w:pos="8222"/>
      </w:tabs>
      <w:spacing w:after="0" w:line="240" w:lineRule="auto"/>
      <w:ind w:right="-1759"/>
    </w:pPr>
    <w:rPr>
      <w:rFonts w:ascii="Times New Roman" w:hAnsi="Times New Roman"/>
      <w:sz w:val="28"/>
      <w:szCs w:val="20"/>
      <w:lang w:val="ru-RU" w:eastAsia="ru-RU"/>
    </w:rPr>
  </w:style>
  <w:style w:type="character" w:styleId="aff0">
    <w:name w:val="endnote reference"/>
    <w:uiPriority w:val="99"/>
    <w:rsid w:val="004B10DF"/>
    <w:rPr>
      <w:rFonts w:cs="Times New Roman"/>
      <w:vertAlign w:val="superscript"/>
    </w:rPr>
  </w:style>
  <w:style w:type="paragraph" w:customStyle="1" w:styleId="220">
    <w:name w:val="Основной текст 22"/>
    <w:basedOn w:val="a"/>
    <w:uiPriority w:val="99"/>
    <w:rsid w:val="004B10DF"/>
    <w:pPr>
      <w:tabs>
        <w:tab w:val="left" w:pos="8222"/>
      </w:tabs>
      <w:spacing w:after="0" w:line="240" w:lineRule="auto"/>
      <w:ind w:right="-1759"/>
    </w:pPr>
    <w:rPr>
      <w:rFonts w:ascii="Times New Roman" w:hAnsi="Times New Roman"/>
      <w:sz w:val="28"/>
      <w:szCs w:val="20"/>
      <w:lang w:val="ru-RU" w:eastAsia="ru-RU"/>
    </w:rPr>
  </w:style>
  <w:style w:type="paragraph" w:customStyle="1" w:styleId="c4c2">
    <w:name w:val="c4 c2"/>
    <w:basedOn w:val="a"/>
    <w:uiPriority w:val="99"/>
    <w:rsid w:val="004B10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ff1">
    <w:name w:val="FollowedHyperlink"/>
    <w:uiPriority w:val="99"/>
    <w:rsid w:val="004B10DF"/>
    <w:rPr>
      <w:rFonts w:cs="Times New Roman"/>
      <w:color w:val="800080"/>
      <w:u w:val="single"/>
    </w:rPr>
  </w:style>
  <w:style w:type="character" w:customStyle="1" w:styleId="16">
    <w:name w:val="Текст сноски Знак1"/>
    <w:uiPriority w:val="99"/>
    <w:semiHidden/>
    <w:rsid w:val="004B10DF"/>
    <w:rPr>
      <w:rFonts w:eastAsia="Times New Roman" w:cs="Times New Roman"/>
    </w:rPr>
  </w:style>
  <w:style w:type="character" w:customStyle="1" w:styleId="17">
    <w:name w:val="Верхний колонтитул Знак1"/>
    <w:basedOn w:val="a0"/>
    <w:uiPriority w:val="99"/>
    <w:semiHidden/>
    <w:rsid w:val="004B10DF"/>
  </w:style>
  <w:style w:type="character" w:customStyle="1" w:styleId="HeaderChar1">
    <w:name w:val="Header Char1"/>
    <w:uiPriority w:val="99"/>
    <w:semiHidden/>
    <w:locked/>
    <w:rsid w:val="004B10DF"/>
    <w:rPr>
      <w:rFonts w:ascii="Times New Roman" w:hAnsi="Times New Roman" w:cs="Tahoma"/>
      <w:color w:val="000000"/>
      <w:sz w:val="24"/>
      <w:lang w:eastAsia="en-US"/>
    </w:rPr>
  </w:style>
  <w:style w:type="character" w:customStyle="1" w:styleId="18">
    <w:name w:val="Нижний колонтитул Знак1"/>
    <w:basedOn w:val="a0"/>
    <w:uiPriority w:val="99"/>
    <w:semiHidden/>
    <w:rsid w:val="004B10DF"/>
  </w:style>
  <w:style w:type="paragraph" w:styleId="aff2">
    <w:name w:val="caption"/>
    <w:basedOn w:val="a"/>
    <w:next w:val="a"/>
    <w:uiPriority w:val="99"/>
    <w:qFormat/>
    <w:rsid w:val="004B10DF"/>
    <w:pPr>
      <w:spacing w:after="0" w:line="240" w:lineRule="auto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character" w:customStyle="1" w:styleId="19">
    <w:name w:val="Текст концевой сноски Знак1"/>
    <w:uiPriority w:val="99"/>
    <w:semiHidden/>
    <w:rsid w:val="004B10DF"/>
    <w:rPr>
      <w:sz w:val="20"/>
      <w:szCs w:val="20"/>
    </w:rPr>
  </w:style>
  <w:style w:type="character" w:customStyle="1" w:styleId="EndnoteTextChar1">
    <w:name w:val="Endnote Text Char1"/>
    <w:uiPriority w:val="99"/>
    <w:semiHidden/>
    <w:locked/>
    <w:rsid w:val="004B10DF"/>
    <w:rPr>
      <w:rFonts w:ascii="Times New Roman" w:hAnsi="Times New Roman" w:cs="Tahoma"/>
      <w:color w:val="000000"/>
      <w:sz w:val="20"/>
      <w:szCs w:val="20"/>
      <w:lang w:eastAsia="en-US"/>
    </w:rPr>
  </w:style>
  <w:style w:type="paragraph" w:styleId="aff3">
    <w:name w:val="List"/>
    <w:basedOn w:val="a"/>
    <w:uiPriority w:val="99"/>
    <w:rsid w:val="004B10DF"/>
    <w:pPr>
      <w:spacing w:after="0" w:line="240" w:lineRule="auto"/>
      <w:ind w:left="283" w:hanging="283"/>
    </w:pPr>
    <w:rPr>
      <w:rFonts w:ascii="Times New Roman" w:eastAsia="Calibri" w:hAnsi="Times New Roman"/>
      <w:sz w:val="20"/>
      <w:szCs w:val="20"/>
      <w:lang w:val="ru-RU" w:eastAsia="ru-RU"/>
    </w:rPr>
  </w:style>
  <w:style w:type="paragraph" w:styleId="aff4">
    <w:name w:val="List Bullet"/>
    <w:basedOn w:val="a"/>
    <w:uiPriority w:val="99"/>
    <w:rsid w:val="004B10DF"/>
    <w:pPr>
      <w:spacing w:after="0" w:line="240" w:lineRule="auto"/>
      <w:ind w:left="28"/>
    </w:pPr>
    <w:rPr>
      <w:rFonts w:ascii="Times New Roman" w:eastAsia="Calibri" w:hAnsi="Times New Roman"/>
      <w:sz w:val="20"/>
      <w:szCs w:val="20"/>
      <w:lang w:val="ru-RU" w:eastAsia="ru-RU"/>
    </w:rPr>
  </w:style>
  <w:style w:type="paragraph" w:styleId="25">
    <w:name w:val="List 2"/>
    <w:basedOn w:val="a"/>
    <w:uiPriority w:val="99"/>
    <w:rsid w:val="004B10DF"/>
    <w:pPr>
      <w:tabs>
        <w:tab w:val="num" w:pos="360"/>
      </w:tabs>
      <w:spacing w:after="0" w:line="240" w:lineRule="auto"/>
      <w:ind w:left="566" w:hanging="283"/>
    </w:pPr>
    <w:rPr>
      <w:rFonts w:ascii="Times New Roman" w:eastAsia="Calibri" w:hAnsi="Times New Roman"/>
      <w:sz w:val="20"/>
      <w:szCs w:val="20"/>
      <w:lang w:val="ru-RU" w:eastAsia="ru-RU"/>
    </w:rPr>
  </w:style>
  <w:style w:type="paragraph" w:styleId="33">
    <w:name w:val="List 3"/>
    <w:basedOn w:val="a"/>
    <w:uiPriority w:val="99"/>
    <w:rsid w:val="004B10DF"/>
    <w:pPr>
      <w:spacing w:after="0" w:line="240" w:lineRule="auto"/>
      <w:ind w:left="849" w:hanging="283"/>
    </w:pPr>
    <w:rPr>
      <w:rFonts w:ascii="Times New Roman" w:eastAsia="Calibri" w:hAnsi="Times New Roman"/>
      <w:sz w:val="20"/>
      <w:szCs w:val="20"/>
      <w:lang w:val="ru-RU" w:eastAsia="ru-RU"/>
    </w:rPr>
  </w:style>
  <w:style w:type="paragraph" w:styleId="26">
    <w:name w:val="List Bullet 2"/>
    <w:basedOn w:val="a"/>
    <w:uiPriority w:val="99"/>
    <w:rsid w:val="004B10DF"/>
    <w:pPr>
      <w:spacing w:after="0" w:line="240" w:lineRule="auto"/>
      <w:ind w:left="360" w:hanging="360"/>
    </w:pPr>
    <w:rPr>
      <w:rFonts w:ascii="Times New Roman" w:eastAsia="Calibri" w:hAnsi="Times New Roman"/>
      <w:sz w:val="20"/>
      <w:szCs w:val="20"/>
      <w:lang w:val="ru-RU" w:eastAsia="ru-RU"/>
    </w:rPr>
  </w:style>
  <w:style w:type="character" w:customStyle="1" w:styleId="1a">
    <w:name w:val="Название Знак1"/>
    <w:uiPriority w:val="99"/>
    <w:rsid w:val="004B10DF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TitleChar1">
    <w:name w:val="Title Char1"/>
    <w:uiPriority w:val="99"/>
    <w:locked/>
    <w:rsid w:val="004B10DF"/>
    <w:rPr>
      <w:rFonts w:ascii="Cambria" w:hAnsi="Cambria" w:cs="Times New Roman"/>
      <w:b/>
      <w:bCs/>
      <w:color w:val="000000"/>
      <w:kern w:val="28"/>
      <w:sz w:val="32"/>
      <w:szCs w:val="32"/>
      <w:lang w:eastAsia="en-US"/>
    </w:rPr>
  </w:style>
  <w:style w:type="character" w:customStyle="1" w:styleId="1b">
    <w:name w:val="Основной текст Знак1"/>
    <w:basedOn w:val="a0"/>
    <w:uiPriority w:val="99"/>
    <w:semiHidden/>
    <w:rsid w:val="004B10DF"/>
  </w:style>
  <w:style w:type="character" w:customStyle="1" w:styleId="BodyTextChar1">
    <w:name w:val="Body Text Char1"/>
    <w:uiPriority w:val="99"/>
    <w:semiHidden/>
    <w:locked/>
    <w:rsid w:val="004B10DF"/>
    <w:rPr>
      <w:rFonts w:ascii="Times New Roman" w:hAnsi="Times New Roman" w:cs="Tahoma"/>
      <w:color w:val="000000"/>
      <w:sz w:val="24"/>
      <w:lang w:eastAsia="en-US"/>
    </w:rPr>
  </w:style>
  <w:style w:type="character" w:customStyle="1" w:styleId="1c">
    <w:name w:val="Основной текст с отступом Знак1"/>
    <w:basedOn w:val="a0"/>
    <w:uiPriority w:val="99"/>
    <w:semiHidden/>
    <w:rsid w:val="004B10DF"/>
  </w:style>
  <w:style w:type="character" w:customStyle="1" w:styleId="BodyTextIndentChar1">
    <w:name w:val="Body Text Indent Char1"/>
    <w:uiPriority w:val="99"/>
    <w:semiHidden/>
    <w:locked/>
    <w:rsid w:val="004B10DF"/>
    <w:rPr>
      <w:rFonts w:ascii="Times New Roman" w:hAnsi="Times New Roman" w:cs="Tahoma"/>
      <w:color w:val="000000"/>
      <w:sz w:val="24"/>
      <w:lang w:eastAsia="en-US"/>
    </w:rPr>
  </w:style>
  <w:style w:type="character" w:customStyle="1" w:styleId="aff5">
    <w:name w:val="Подзаголовок Знак"/>
    <w:link w:val="aff6"/>
    <w:uiPriority w:val="99"/>
    <w:locked/>
    <w:rsid w:val="004B10DF"/>
    <w:rPr>
      <w:rFonts w:ascii="Calibri" w:hAnsi="Calibri"/>
      <w:b/>
      <w:sz w:val="25"/>
    </w:rPr>
  </w:style>
  <w:style w:type="paragraph" w:styleId="aff6">
    <w:name w:val="Subtitle"/>
    <w:basedOn w:val="a"/>
    <w:link w:val="aff5"/>
    <w:uiPriority w:val="99"/>
    <w:qFormat/>
    <w:rsid w:val="004B10DF"/>
    <w:pPr>
      <w:spacing w:after="0" w:line="240" w:lineRule="auto"/>
      <w:jc w:val="center"/>
    </w:pPr>
    <w:rPr>
      <w:rFonts w:eastAsiaTheme="minorHAnsi" w:cstheme="minorBidi"/>
      <w:b/>
      <w:sz w:val="25"/>
      <w:lang w:val="ru-RU"/>
    </w:rPr>
  </w:style>
  <w:style w:type="character" w:customStyle="1" w:styleId="1d">
    <w:name w:val="Подзаголовок Знак1"/>
    <w:basedOn w:val="a0"/>
    <w:uiPriority w:val="99"/>
    <w:rsid w:val="004B10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SubtitleChar1">
    <w:name w:val="Subtitle Char1"/>
    <w:uiPriority w:val="99"/>
    <w:locked/>
    <w:rsid w:val="004B10DF"/>
    <w:rPr>
      <w:rFonts w:ascii="Cambria" w:hAnsi="Cambria" w:cs="Times New Roman"/>
      <w:color w:val="000000"/>
      <w:sz w:val="24"/>
      <w:szCs w:val="24"/>
      <w:lang w:eastAsia="en-US"/>
    </w:rPr>
  </w:style>
  <w:style w:type="character" w:customStyle="1" w:styleId="aff7">
    <w:name w:val="Красная строка Знак"/>
    <w:basedOn w:val="a9"/>
    <w:link w:val="aff8"/>
    <w:uiPriority w:val="99"/>
    <w:locked/>
    <w:rsid w:val="004B10DF"/>
    <w:rPr>
      <w:rFonts w:ascii="Calibri" w:eastAsia="Calibri" w:hAnsi="Calibri" w:cs="Times New Roman"/>
    </w:rPr>
  </w:style>
  <w:style w:type="paragraph" w:styleId="aff8">
    <w:name w:val="Body Text First Indent"/>
    <w:basedOn w:val="a8"/>
    <w:link w:val="aff7"/>
    <w:uiPriority w:val="99"/>
    <w:rsid w:val="004B10DF"/>
    <w:pPr>
      <w:ind w:firstLine="210"/>
    </w:pPr>
  </w:style>
  <w:style w:type="character" w:customStyle="1" w:styleId="1e">
    <w:name w:val="Красная строка Знак1"/>
    <w:basedOn w:val="a9"/>
    <w:uiPriority w:val="99"/>
    <w:rsid w:val="004B10DF"/>
    <w:rPr>
      <w:rFonts w:ascii="Calibri" w:eastAsia="Calibri" w:hAnsi="Calibri" w:cs="Times New Roman"/>
    </w:rPr>
  </w:style>
  <w:style w:type="character" w:customStyle="1" w:styleId="BodyTextFirstIndentChar1">
    <w:name w:val="Body Text First Indent Char1"/>
    <w:uiPriority w:val="99"/>
    <w:semiHidden/>
    <w:locked/>
    <w:rsid w:val="004B10DF"/>
    <w:rPr>
      <w:rFonts w:ascii="Times New Roman" w:eastAsia="Calibri" w:hAnsi="Times New Roman" w:cs="Tahoma"/>
      <w:color w:val="000000"/>
      <w:sz w:val="24"/>
      <w:szCs w:val="22"/>
      <w:lang w:val="ru-RU" w:eastAsia="en-US" w:bidi="ar-SA"/>
    </w:rPr>
  </w:style>
  <w:style w:type="character" w:customStyle="1" w:styleId="27">
    <w:name w:val="Красная строка 2 Знак"/>
    <w:link w:val="28"/>
    <w:uiPriority w:val="99"/>
    <w:locked/>
    <w:rsid w:val="004B10DF"/>
    <w:rPr>
      <w:rFonts w:ascii="Calibri" w:hAnsi="Calibri" w:cs="Arial"/>
      <w:b/>
      <w:bCs/>
      <w:lang w:eastAsia="ru-RU"/>
    </w:rPr>
  </w:style>
  <w:style w:type="paragraph" w:styleId="28">
    <w:name w:val="Body Text First Indent 2"/>
    <w:basedOn w:val="a6"/>
    <w:link w:val="27"/>
    <w:uiPriority w:val="99"/>
    <w:rsid w:val="004B10DF"/>
    <w:pPr>
      <w:widowControl/>
      <w:autoSpaceDE/>
      <w:autoSpaceDN/>
      <w:adjustRightInd/>
      <w:ind w:firstLine="210"/>
    </w:pPr>
    <w:rPr>
      <w:rFonts w:ascii="Calibri" w:eastAsiaTheme="minorHAnsi" w:hAnsi="Calibri"/>
      <w:sz w:val="22"/>
      <w:szCs w:val="22"/>
    </w:rPr>
  </w:style>
  <w:style w:type="character" w:customStyle="1" w:styleId="211">
    <w:name w:val="Красная строка 2 Знак1"/>
    <w:basedOn w:val="a7"/>
    <w:uiPriority w:val="99"/>
    <w:rsid w:val="004B10DF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BodyTextFirstIndent2Char1">
    <w:name w:val="Body Text First Indent 2 Char1"/>
    <w:uiPriority w:val="99"/>
    <w:semiHidden/>
    <w:locked/>
    <w:rsid w:val="004B10DF"/>
    <w:rPr>
      <w:rFonts w:ascii="Times New Roman" w:hAnsi="Times New Roman" w:cs="Tahoma"/>
      <w:b/>
      <w:bCs/>
      <w:color w:val="000000"/>
      <w:sz w:val="24"/>
      <w:lang w:val="ru-RU" w:eastAsia="en-US" w:bidi="ar-SA"/>
    </w:rPr>
  </w:style>
  <w:style w:type="character" w:customStyle="1" w:styleId="212">
    <w:name w:val="Основной текст 2 Знак1"/>
    <w:basedOn w:val="a0"/>
    <w:uiPriority w:val="99"/>
    <w:semiHidden/>
    <w:rsid w:val="004B10DF"/>
  </w:style>
  <w:style w:type="character" w:customStyle="1" w:styleId="BodyText2Char1">
    <w:name w:val="Body Text 2 Char1"/>
    <w:uiPriority w:val="99"/>
    <w:semiHidden/>
    <w:locked/>
    <w:rsid w:val="004B10DF"/>
    <w:rPr>
      <w:rFonts w:ascii="Times New Roman" w:hAnsi="Times New Roman" w:cs="Tahoma"/>
      <w:color w:val="000000"/>
      <w:sz w:val="24"/>
      <w:lang w:eastAsia="en-US"/>
    </w:rPr>
  </w:style>
  <w:style w:type="character" w:customStyle="1" w:styleId="310">
    <w:name w:val="Основной текст 3 Знак1"/>
    <w:uiPriority w:val="99"/>
    <w:semiHidden/>
    <w:rsid w:val="004B10DF"/>
    <w:rPr>
      <w:sz w:val="16"/>
      <w:szCs w:val="16"/>
    </w:rPr>
  </w:style>
  <w:style w:type="character" w:customStyle="1" w:styleId="BodyText3Char1">
    <w:name w:val="Body Text 3 Char1"/>
    <w:uiPriority w:val="99"/>
    <w:semiHidden/>
    <w:locked/>
    <w:rsid w:val="004B10DF"/>
    <w:rPr>
      <w:rFonts w:ascii="Times New Roman" w:hAnsi="Times New Roman" w:cs="Tahoma"/>
      <w:color w:val="000000"/>
      <w:sz w:val="16"/>
      <w:szCs w:val="16"/>
      <w:lang w:eastAsia="en-US"/>
    </w:rPr>
  </w:style>
  <w:style w:type="character" w:customStyle="1" w:styleId="1f">
    <w:name w:val="Схема документа Знак1"/>
    <w:uiPriority w:val="99"/>
    <w:semiHidden/>
    <w:rsid w:val="004B10DF"/>
    <w:rPr>
      <w:rFonts w:ascii="Segoe UI" w:hAnsi="Segoe UI" w:cs="Segoe UI"/>
      <w:sz w:val="16"/>
      <w:szCs w:val="16"/>
    </w:rPr>
  </w:style>
  <w:style w:type="character" w:customStyle="1" w:styleId="DocumentMapChar1">
    <w:name w:val="Document Map Char1"/>
    <w:uiPriority w:val="99"/>
    <w:semiHidden/>
    <w:locked/>
    <w:rsid w:val="004B10DF"/>
    <w:rPr>
      <w:rFonts w:ascii="Times New Roman" w:hAnsi="Times New Roman" w:cs="Tahoma"/>
      <w:color w:val="000000"/>
      <w:sz w:val="2"/>
      <w:lang w:eastAsia="en-US"/>
    </w:rPr>
  </w:style>
  <w:style w:type="character" w:customStyle="1" w:styleId="1f0">
    <w:name w:val="Текст выноски Знак1"/>
    <w:uiPriority w:val="99"/>
    <w:semiHidden/>
    <w:rsid w:val="004B10DF"/>
    <w:rPr>
      <w:rFonts w:ascii="Tahoma" w:hAnsi="Tahoma" w:cs="Tahoma"/>
      <w:sz w:val="16"/>
      <w:szCs w:val="16"/>
    </w:rPr>
  </w:style>
  <w:style w:type="paragraph" w:customStyle="1" w:styleId="aff9">
    <w:name w:val="Знак"/>
    <w:basedOn w:val="a"/>
    <w:uiPriority w:val="99"/>
    <w:rsid w:val="004B10D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f1">
    <w:name w:val="Знак1"/>
    <w:basedOn w:val="a"/>
    <w:rsid w:val="004B10DF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customStyle="1" w:styleId="230">
    <w:name w:val="Основной текст 23"/>
    <w:basedOn w:val="a"/>
    <w:rsid w:val="004B10DF"/>
    <w:pPr>
      <w:tabs>
        <w:tab w:val="left" w:pos="8222"/>
      </w:tabs>
      <w:spacing w:after="0" w:line="240" w:lineRule="auto"/>
      <w:ind w:right="-1759"/>
    </w:pPr>
    <w:rPr>
      <w:rFonts w:ascii="Times New Roman" w:hAnsi="Times New Roman"/>
      <w:sz w:val="28"/>
      <w:szCs w:val="20"/>
      <w:lang w:val="ru-RU" w:eastAsia="ru-RU"/>
    </w:rPr>
  </w:style>
  <w:style w:type="paragraph" w:styleId="affa">
    <w:name w:val="annotation text"/>
    <w:basedOn w:val="a"/>
    <w:link w:val="affb"/>
    <w:rsid w:val="004B10DF"/>
    <w:pPr>
      <w:spacing w:after="0" w:line="240" w:lineRule="auto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ffb">
    <w:name w:val="Текст примечания Знак"/>
    <w:basedOn w:val="a0"/>
    <w:link w:val="affa"/>
    <w:rsid w:val="004B10DF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f2">
    <w:name w:val="Нет списка1"/>
    <w:next w:val="a2"/>
    <w:semiHidden/>
    <w:rsid w:val="004B10DF"/>
  </w:style>
  <w:style w:type="numbering" w:customStyle="1" w:styleId="29">
    <w:name w:val="Нет списка2"/>
    <w:next w:val="a2"/>
    <w:semiHidden/>
    <w:rsid w:val="004B10DF"/>
  </w:style>
  <w:style w:type="numbering" w:customStyle="1" w:styleId="110">
    <w:name w:val="Нет списка11"/>
    <w:next w:val="a2"/>
    <w:semiHidden/>
    <w:rsid w:val="004B10DF"/>
  </w:style>
  <w:style w:type="table" w:customStyle="1" w:styleId="1f3">
    <w:name w:val="Сетка таблицы1"/>
    <w:basedOn w:val="a1"/>
    <w:next w:val="af8"/>
    <w:rsid w:val="004342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83FB7"/>
    <w:rPr>
      <w:rFonts w:ascii="NewtonCSanPin-Regular" w:hAnsi="NewtonCSanPin-Regular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a0"/>
    <w:rsid w:val="00B83FB7"/>
    <w:rPr>
      <w:rFonts w:ascii="NewtonC" w:hAnsi="NewtonC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B83FB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EF"/>
    <w:rPr>
      <w:rFonts w:ascii="Calibri" w:eastAsia="Times New Roman" w:hAnsi="Calibri" w:cs="Times New Roman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4B10DF"/>
    <w:pPr>
      <w:keepNext/>
      <w:spacing w:before="120" w:after="120" w:line="240" w:lineRule="auto"/>
      <w:ind w:left="360"/>
      <w:jc w:val="center"/>
      <w:outlineLvl w:val="0"/>
    </w:pPr>
    <w:rPr>
      <w:rFonts w:ascii="Verdana" w:hAnsi="Verdana"/>
      <w:i/>
      <w:color w:val="000000"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4B10DF"/>
    <w:pPr>
      <w:keepNext/>
      <w:spacing w:after="0" w:line="240" w:lineRule="auto"/>
      <w:jc w:val="both"/>
      <w:outlineLvl w:val="1"/>
    </w:pPr>
    <w:rPr>
      <w:rFonts w:ascii="Verdana" w:hAnsi="Verdana"/>
      <w:i/>
      <w:color w:val="000000"/>
      <w:sz w:val="24"/>
      <w:szCs w:val="24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4B10DF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9"/>
    <w:qFormat/>
    <w:rsid w:val="004B10DF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uiPriority w:val="99"/>
    <w:qFormat/>
    <w:rsid w:val="004B10DF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4B10DF"/>
    <w:pPr>
      <w:keepNext/>
      <w:keepLines/>
      <w:spacing w:before="200" w:after="0" w:line="240" w:lineRule="auto"/>
      <w:ind w:left="3600"/>
      <w:outlineLvl w:val="5"/>
    </w:pPr>
    <w:rPr>
      <w:rFonts w:ascii="Cambria" w:eastAsia="Calibri" w:hAnsi="Cambria"/>
      <w:i/>
      <w:iCs/>
      <w:color w:val="243F60"/>
      <w:sz w:val="24"/>
      <w:szCs w:val="24"/>
      <w:lang w:val="x-none" w:eastAsia="x-none"/>
    </w:rPr>
  </w:style>
  <w:style w:type="paragraph" w:styleId="7">
    <w:name w:val="heading 7"/>
    <w:basedOn w:val="a"/>
    <w:next w:val="a"/>
    <w:link w:val="70"/>
    <w:uiPriority w:val="99"/>
    <w:qFormat/>
    <w:rsid w:val="004B10DF"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uiPriority w:val="99"/>
    <w:qFormat/>
    <w:rsid w:val="004B10DF"/>
    <w:pPr>
      <w:keepNext/>
      <w:keepLines/>
      <w:spacing w:before="200" w:after="0" w:line="240" w:lineRule="auto"/>
      <w:ind w:left="5040"/>
      <w:outlineLvl w:val="7"/>
    </w:pPr>
    <w:rPr>
      <w:rFonts w:ascii="Cambria" w:eastAsia="Calibri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9"/>
    <w:qFormat/>
    <w:rsid w:val="004B10DF"/>
    <w:pPr>
      <w:keepNext/>
      <w:framePr w:hSpace="181" w:wrap="notBeside" w:vAnchor="text" w:hAnchor="page" w:x="921" w:y="-480"/>
      <w:spacing w:after="0" w:line="240" w:lineRule="auto"/>
      <w:ind w:left="5760"/>
      <w:jc w:val="center"/>
      <w:outlineLvl w:val="8"/>
    </w:pPr>
    <w:rPr>
      <w:rFonts w:ascii="Times New Roman" w:eastAsia="Calibri" w:hAnsi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B10DF"/>
    <w:rPr>
      <w:rFonts w:ascii="Verdana" w:eastAsia="Times New Roman" w:hAnsi="Verdana" w:cs="Times New Roman"/>
      <w:i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B10DF"/>
    <w:rPr>
      <w:rFonts w:ascii="Verdana" w:eastAsia="Times New Roman" w:hAnsi="Verdana" w:cs="Times New Roman"/>
      <w:i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B10D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4B10D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4B10D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4B10DF"/>
    <w:rPr>
      <w:rFonts w:ascii="Cambria" w:eastAsia="Calibri" w:hAnsi="Cambria" w:cs="Times New Roman"/>
      <w:i/>
      <w:iCs/>
      <w:color w:val="243F60"/>
      <w:sz w:val="24"/>
      <w:szCs w:val="24"/>
      <w:lang w:val="x-none" w:eastAsia="x-none"/>
    </w:rPr>
  </w:style>
  <w:style w:type="character" w:customStyle="1" w:styleId="70">
    <w:name w:val="Заголовок 7 Знак"/>
    <w:basedOn w:val="a0"/>
    <w:link w:val="7"/>
    <w:uiPriority w:val="99"/>
    <w:rsid w:val="004B10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4B10DF"/>
    <w:rPr>
      <w:rFonts w:ascii="Cambria" w:eastAsia="Calibri" w:hAnsi="Cambria" w:cs="Times New Roman"/>
      <w:color w:val="404040"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rsid w:val="004B10DF"/>
    <w:rPr>
      <w:rFonts w:ascii="Times New Roman" w:eastAsia="Calibri" w:hAnsi="Times New Roman" w:cs="Times New Roman"/>
      <w:b/>
      <w:bCs/>
      <w:sz w:val="26"/>
      <w:szCs w:val="26"/>
      <w:lang w:val="x-none" w:eastAsia="x-none"/>
    </w:rPr>
  </w:style>
  <w:style w:type="paragraph" w:customStyle="1" w:styleId="Style4">
    <w:name w:val="Style4"/>
    <w:basedOn w:val="a"/>
    <w:rsid w:val="004B10DF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3">
    <w:name w:val="Font Style43"/>
    <w:rsid w:val="004B10DF"/>
    <w:rPr>
      <w:rFonts w:ascii="Times New Roman" w:hAnsi="Times New Roman"/>
      <w:sz w:val="18"/>
    </w:rPr>
  </w:style>
  <w:style w:type="character" w:customStyle="1" w:styleId="c2">
    <w:name w:val="c2"/>
    <w:rsid w:val="004B10DF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4B10DF"/>
    <w:pPr>
      <w:spacing w:after="0" w:line="240" w:lineRule="auto"/>
    </w:pPr>
    <w:rPr>
      <w:rFonts w:ascii="Tahoma" w:eastAsia="Calibr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4B10DF"/>
    <w:rPr>
      <w:rFonts w:ascii="Tahoma" w:eastAsia="Calibri" w:hAnsi="Tahoma" w:cs="Tahoma"/>
      <w:sz w:val="16"/>
      <w:szCs w:val="16"/>
    </w:rPr>
  </w:style>
  <w:style w:type="paragraph" w:styleId="HTML">
    <w:name w:val="HTML Preformatted"/>
    <w:basedOn w:val="a"/>
    <w:link w:val="HTML0"/>
    <w:unhideWhenUsed/>
    <w:rsid w:val="004B10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MS Mincho" w:hAnsi="Courier New" w:cs="Courier New"/>
      <w:sz w:val="20"/>
      <w:szCs w:val="20"/>
      <w:lang w:val="ru-RU" w:eastAsia="ja-JP"/>
    </w:rPr>
  </w:style>
  <w:style w:type="character" w:customStyle="1" w:styleId="HTML0">
    <w:name w:val="Стандартный HTML Знак"/>
    <w:basedOn w:val="a0"/>
    <w:link w:val="HTML"/>
    <w:rsid w:val="004B10DF"/>
    <w:rPr>
      <w:rFonts w:ascii="Courier New" w:eastAsia="MS Mincho" w:hAnsi="Courier New" w:cs="Courier New"/>
      <w:sz w:val="20"/>
      <w:szCs w:val="20"/>
      <w:lang w:eastAsia="ja-JP"/>
    </w:rPr>
  </w:style>
  <w:style w:type="paragraph" w:styleId="a5">
    <w:name w:val="List Paragraph"/>
    <w:basedOn w:val="a"/>
    <w:qFormat/>
    <w:rsid w:val="004B10D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rsid w:val="004B10DF"/>
    <w:pPr>
      <w:spacing w:before="120" w:after="120" w:line="240" w:lineRule="auto"/>
      <w:jc w:val="both"/>
    </w:pPr>
    <w:rPr>
      <w:rFonts w:ascii="Verdana" w:hAnsi="Verdana"/>
      <w:b/>
      <w:i/>
      <w:color w:val="000000"/>
      <w:sz w:val="24"/>
      <w:szCs w:val="24"/>
      <w:u w:val="single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rsid w:val="004B10DF"/>
    <w:rPr>
      <w:rFonts w:ascii="Verdana" w:eastAsia="Times New Roman" w:hAnsi="Verdana" w:cs="Times New Roman"/>
      <w:b/>
      <w:i/>
      <w:color w:val="000000"/>
      <w:sz w:val="24"/>
      <w:szCs w:val="24"/>
      <w:u w:val="single"/>
      <w:lang w:eastAsia="ru-RU"/>
    </w:rPr>
  </w:style>
  <w:style w:type="paragraph" w:styleId="a6">
    <w:name w:val="Body Text Indent"/>
    <w:basedOn w:val="a"/>
    <w:link w:val="a7"/>
    <w:uiPriority w:val="99"/>
    <w:rsid w:val="004B10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hAnsi="Arial" w:cs="Arial"/>
      <w:b/>
      <w:bCs/>
      <w:sz w:val="20"/>
      <w:szCs w:val="20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4B10DF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4B10DF"/>
    <w:pPr>
      <w:widowControl w:val="0"/>
      <w:autoSpaceDE w:val="0"/>
      <w:autoSpaceDN w:val="0"/>
      <w:adjustRightInd w:val="0"/>
      <w:spacing w:after="120" w:line="240" w:lineRule="auto"/>
    </w:pPr>
    <w:rPr>
      <w:rFonts w:ascii="Arial" w:hAnsi="Arial" w:cs="Arial"/>
      <w:b/>
      <w:bCs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uiPriority w:val="99"/>
    <w:rsid w:val="004B10DF"/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8">
    <w:name w:val="Body Text"/>
    <w:basedOn w:val="a"/>
    <w:link w:val="a9"/>
    <w:rsid w:val="004B10DF"/>
    <w:pPr>
      <w:spacing w:after="120" w:line="240" w:lineRule="auto"/>
    </w:pPr>
    <w:rPr>
      <w:rFonts w:eastAsia="Calibri"/>
      <w:lang w:val="ru-RU"/>
    </w:rPr>
  </w:style>
  <w:style w:type="character" w:customStyle="1" w:styleId="a9">
    <w:name w:val="Основной текст Знак"/>
    <w:basedOn w:val="a0"/>
    <w:link w:val="a8"/>
    <w:rsid w:val="004B10DF"/>
    <w:rPr>
      <w:rFonts w:ascii="Calibri" w:eastAsia="Calibri" w:hAnsi="Calibri" w:cs="Times New Roman"/>
    </w:rPr>
  </w:style>
  <w:style w:type="paragraph" w:styleId="aa">
    <w:name w:val="No Spacing"/>
    <w:uiPriority w:val="99"/>
    <w:qFormat/>
    <w:rsid w:val="004B10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4B10DF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ru-RU"/>
    </w:rPr>
  </w:style>
  <w:style w:type="character" w:customStyle="1" w:styleId="ac">
    <w:name w:val="Верхний колонтитул Знак"/>
    <w:basedOn w:val="a0"/>
    <w:link w:val="ab"/>
    <w:uiPriority w:val="99"/>
    <w:rsid w:val="004B10DF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rsid w:val="004B10DF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ru-RU"/>
    </w:rPr>
  </w:style>
  <w:style w:type="character" w:customStyle="1" w:styleId="ae">
    <w:name w:val="Нижний колонтитул Знак"/>
    <w:basedOn w:val="a0"/>
    <w:link w:val="ad"/>
    <w:uiPriority w:val="99"/>
    <w:rsid w:val="004B10DF"/>
    <w:rPr>
      <w:rFonts w:ascii="Calibri" w:eastAsia="Calibri" w:hAnsi="Calibri" w:cs="Times New Roman"/>
    </w:rPr>
  </w:style>
  <w:style w:type="paragraph" w:customStyle="1" w:styleId="c4">
    <w:name w:val="c4"/>
    <w:basedOn w:val="a"/>
    <w:rsid w:val="004B10D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customStyle="1" w:styleId="Standard">
    <w:name w:val="Standard"/>
    <w:rsid w:val="004B10DF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styleId="af">
    <w:name w:val="Block Text"/>
    <w:basedOn w:val="a"/>
    <w:uiPriority w:val="99"/>
    <w:rsid w:val="004B10DF"/>
    <w:pPr>
      <w:spacing w:after="0" w:line="240" w:lineRule="auto"/>
      <w:ind w:left="350" w:right="113"/>
      <w:jc w:val="center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9">
    <w:name w:val="c9"/>
    <w:basedOn w:val="a0"/>
    <w:rsid w:val="004B10DF"/>
  </w:style>
  <w:style w:type="character" w:customStyle="1" w:styleId="Heading1Char1">
    <w:name w:val="Heading 1 Char1"/>
    <w:locked/>
    <w:rsid w:val="004B10DF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11">
    <w:name w:val="Без интервала1"/>
    <w:rsid w:val="004B10D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1">
    <w:name w:val="Font Style11"/>
    <w:uiPriority w:val="99"/>
    <w:rsid w:val="004B10DF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rsid w:val="004B10DF"/>
    <w:rPr>
      <w:rFonts w:ascii="Constantia" w:hAnsi="Constantia" w:cs="Constantia"/>
      <w:b/>
      <w:bCs/>
      <w:sz w:val="18"/>
      <w:szCs w:val="18"/>
    </w:rPr>
  </w:style>
  <w:style w:type="paragraph" w:customStyle="1" w:styleId="c38c9">
    <w:name w:val="c38 c9"/>
    <w:basedOn w:val="a"/>
    <w:rsid w:val="004B10D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ru-RU" w:eastAsia="ru-RU"/>
    </w:rPr>
  </w:style>
  <w:style w:type="character" w:customStyle="1" w:styleId="c30c11c5">
    <w:name w:val="c30 c11 c5"/>
    <w:rsid w:val="004B10DF"/>
    <w:rPr>
      <w:rFonts w:cs="Times New Roman"/>
    </w:rPr>
  </w:style>
  <w:style w:type="paragraph" w:customStyle="1" w:styleId="c9c28">
    <w:name w:val="c9 c28"/>
    <w:basedOn w:val="a"/>
    <w:rsid w:val="004B10D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ru-RU" w:eastAsia="ru-RU"/>
    </w:rPr>
  </w:style>
  <w:style w:type="character" w:customStyle="1" w:styleId="c11c5">
    <w:name w:val="c11 c5"/>
    <w:rsid w:val="004B10DF"/>
    <w:rPr>
      <w:rFonts w:cs="Times New Roman"/>
    </w:rPr>
  </w:style>
  <w:style w:type="character" w:customStyle="1" w:styleId="apple-converted-space">
    <w:name w:val="apple-converted-space"/>
    <w:uiPriority w:val="99"/>
    <w:rsid w:val="004B10DF"/>
    <w:rPr>
      <w:rFonts w:cs="Times New Roman"/>
    </w:rPr>
  </w:style>
  <w:style w:type="character" w:customStyle="1" w:styleId="c23c11c5">
    <w:name w:val="c23 c11 c5"/>
    <w:rsid w:val="004B10DF"/>
    <w:rPr>
      <w:rFonts w:cs="Times New Roman"/>
    </w:rPr>
  </w:style>
  <w:style w:type="character" w:customStyle="1" w:styleId="c11c5c23">
    <w:name w:val="c11 c5 c23"/>
    <w:rsid w:val="004B10DF"/>
    <w:rPr>
      <w:rFonts w:cs="Times New Roman"/>
    </w:rPr>
  </w:style>
  <w:style w:type="character" w:customStyle="1" w:styleId="c11c5c30">
    <w:name w:val="c11 c5 c30"/>
    <w:rsid w:val="004B10DF"/>
    <w:rPr>
      <w:rFonts w:cs="Times New Roman"/>
    </w:rPr>
  </w:style>
  <w:style w:type="paragraph" w:customStyle="1" w:styleId="c9c38">
    <w:name w:val="c9 c38"/>
    <w:basedOn w:val="a"/>
    <w:rsid w:val="004B10D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ru-RU" w:eastAsia="ru-RU"/>
    </w:rPr>
  </w:style>
  <w:style w:type="paragraph" w:styleId="af0">
    <w:name w:val="Title"/>
    <w:basedOn w:val="a"/>
    <w:link w:val="af1"/>
    <w:uiPriority w:val="99"/>
    <w:qFormat/>
    <w:rsid w:val="004B10DF"/>
    <w:pPr>
      <w:spacing w:after="0" w:line="240" w:lineRule="auto"/>
      <w:jc w:val="center"/>
    </w:pPr>
    <w:rPr>
      <w:rFonts w:ascii="Tahoma" w:eastAsia="Calibri" w:hAnsi="Tahoma"/>
      <w:b/>
      <w:w w:val="200"/>
      <w:sz w:val="32"/>
      <w:szCs w:val="20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4B10DF"/>
    <w:rPr>
      <w:rFonts w:ascii="Tahoma" w:eastAsia="Calibri" w:hAnsi="Tahoma" w:cs="Times New Roman"/>
      <w:b/>
      <w:w w:val="200"/>
      <w:sz w:val="32"/>
      <w:szCs w:val="20"/>
      <w:lang w:val="en-US" w:eastAsia="ru-RU"/>
    </w:rPr>
  </w:style>
  <w:style w:type="character" w:customStyle="1" w:styleId="FooterChar1">
    <w:name w:val="Footer Char1"/>
    <w:uiPriority w:val="99"/>
    <w:locked/>
    <w:rsid w:val="004B10DF"/>
    <w:rPr>
      <w:rFonts w:ascii="Times New Roman" w:hAnsi="Times New Roman" w:cs="Times New Roman"/>
      <w:sz w:val="24"/>
      <w:szCs w:val="24"/>
    </w:rPr>
  </w:style>
  <w:style w:type="character" w:styleId="af2">
    <w:name w:val="page number"/>
    <w:uiPriority w:val="99"/>
    <w:rsid w:val="004B10DF"/>
    <w:rPr>
      <w:rFonts w:cs="Times New Roman"/>
    </w:rPr>
  </w:style>
  <w:style w:type="paragraph" w:styleId="af3">
    <w:name w:val="Normal (Web)"/>
    <w:basedOn w:val="a"/>
    <w:uiPriority w:val="99"/>
    <w:rsid w:val="004B10D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ru-RU" w:eastAsia="ru-RU"/>
    </w:rPr>
  </w:style>
  <w:style w:type="character" w:customStyle="1" w:styleId="HeaderChar">
    <w:name w:val="Header Char"/>
    <w:locked/>
    <w:rsid w:val="004B10DF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4">
    <w:name w:val="footnote text"/>
    <w:basedOn w:val="a"/>
    <w:link w:val="af5"/>
    <w:uiPriority w:val="99"/>
    <w:rsid w:val="004B10DF"/>
    <w:pPr>
      <w:spacing w:after="0" w:line="240" w:lineRule="auto"/>
    </w:pPr>
    <w:rPr>
      <w:rFonts w:ascii="Times New Roman" w:eastAsia="Calibri" w:hAnsi="Times New Roman"/>
      <w:sz w:val="20"/>
      <w:szCs w:val="20"/>
      <w:lang w:val="ru-RU" w:eastAsia="ru-RU"/>
    </w:rPr>
  </w:style>
  <w:style w:type="character" w:customStyle="1" w:styleId="af5">
    <w:name w:val="Текст сноски Знак"/>
    <w:basedOn w:val="a0"/>
    <w:link w:val="af4"/>
    <w:uiPriority w:val="99"/>
    <w:rsid w:val="004B10DF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4B10DF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val="ru-RU" w:eastAsia="ru-RU"/>
    </w:rPr>
  </w:style>
  <w:style w:type="paragraph" w:styleId="af6">
    <w:name w:val="endnote text"/>
    <w:basedOn w:val="a"/>
    <w:link w:val="af7"/>
    <w:uiPriority w:val="99"/>
    <w:rsid w:val="004B10DF"/>
    <w:pPr>
      <w:spacing w:after="0" w:line="240" w:lineRule="auto"/>
    </w:pPr>
    <w:rPr>
      <w:rFonts w:ascii="Times New Roman" w:eastAsia="Calibri" w:hAnsi="Times New Roman"/>
      <w:sz w:val="20"/>
      <w:szCs w:val="20"/>
      <w:lang w:val="ru-RU"/>
    </w:rPr>
  </w:style>
  <w:style w:type="character" w:customStyle="1" w:styleId="af7">
    <w:name w:val="Текст концевой сноски Знак"/>
    <w:basedOn w:val="a0"/>
    <w:link w:val="af6"/>
    <w:uiPriority w:val="99"/>
    <w:rsid w:val="004B10DF"/>
    <w:rPr>
      <w:rFonts w:ascii="Times New Roman" w:eastAsia="Calibri" w:hAnsi="Times New Roman" w:cs="Times New Roman"/>
      <w:sz w:val="20"/>
      <w:szCs w:val="20"/>
    </w:rPr>
  </w:style>
  <w:style w:type="table" w:styleId="af8">
    <w:name w:val="Table Grid"/>
    <w:basedOn w:val="a1"/>
    <w:rsid w:val="004B10D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ocked/>
    <w:rsid w:val="004B10DF"/>
    <w:rPr>
      <w:rFonts w:ascii="Times New Roman" w:hAnsi="Times New Roman"/>
      <w:b/>
      <w:kern w:val="36"/>
      <w:sz w:val="48"/>
    </w:rPr>
  </w:style>
  <w:style w:type="character" w:customStyle="1" w:styleId="TitleChar">
    <w:name w:val="Title Char"/>
    <w:locked/>
    <w:rsid w:val="004B10DF"/>
    <w:rPr>
      <w:rFonts w:ascii="Tahoma" w:hAnsi="Tahoma"/>
      <w:b/>
      <w:w w:val="200"/>
      <w:sz w:val="20"/>
      <w:lang w:val="en-US" w:eastAsia="ru-RU"/>
    </w:rPr>
  </w:style>
  <w:style w:type="character" w:customStyle="1" w:styleId="FooterChar">
    <w:name w:val="Footer Char"/>
    <w:locked/>
    <w:rsid w:val="004B10DF"/>
    <w:rPr>
      <w:rFonts w:ascii="Times New Roman" w:hAnsi="Times New Roman"/>
      <w:sz w:val="24"/>
    </w:rPr>
  </w:style>
  <w:style w:type="paragraph" w:customStyle="1" w:styleId="13">
    <w:name w:val="Абзац списка1"/>
    <w:basedOn w:val="a"/>
    <w:uiPriority w:val="99"/>
    <w:rsid w:val="004B10D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EndnoteTextChar">
    <w:name w:val="Endnote Text Char"/>
    <w:locked/>
    <w:rsid w:val="004B10DF"/>
    <w:rPr>
      <w:rFonts w:ascii="Times New Roman" w:hAnsi="Times New Roman"/>
      <w:sz w:val="20"/>
    </w:rPr>
  </w:style>
  <w:style w:type="paragraph" w:customStyle="1" w:styleId="14">
    <w:name w:val="Без интервала1"/>
    <w:link w:val="NoSpacingChar"/>
    <w:rsid w:val="004B10DF"/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4"/>
    <w:locked/>
    <w:rsid w:val="004B10DF"/>
    <w:rPr>
      <w:rFonts w:ascii="Calibri" w:eastAsia="Calibri" w:hAnsi="Calibri" w:cs="Times New Roman"/>
      <w:lang w:eastAsia="ru-RU"/>
    </w:rPr>
  </w:style>
  <w:style w:type="character" w:styleId="af9">
    <w:name w:val="Emphasis"/>
    <w:qFormat/>
    <w:rsid w:val="004B10DF"/>
    <w:rPr>
      <w:i/>
    </w:rPr>
  </w:style>
  <w:style w:type="character" w:customStyle="1" w:styleId="style7">
    <w:name w:val="style7"/>
    <w:rsid w:val="004B10DF"/>
    <w:rPr>
      <w:rFonts w:cs="Times New Roman"/>
    </w:rPr>
  </w:style>
  <w:style w:type="character" w:customStyle="1" w:styleId="c0">
    <w:name w:val="c0"/>
    <w:rsid w:val="004B10DF"/>
    <w:rPr>
      <w:rFonts w:cs="Times New Roman"/>
    </w:rPr>
  </w:style>
  <w:style w:type="paragraph" w:customStyle="1" w:styleId="c3">
    <w:name w:val="c3"/>
    <w:basedOn w:val="a"/>
    <w:rsid w:val="004B10D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ru-RU" w:eastAsia="ru-RU"/>
    </w:rPr>
  </w:style>
  <w:style w:type="character" w:customStyle="1" w:styleId="c0c1">
    <w:name w:val="c0 c1"/>
    <w:rsid w:val="004B10DF"/>
    <w:rPr>
      <w:rFonts w:cs="Times New Roman"/>
    </w:rPr>
  </w:style>
  <w:style w:type="paragraph" w:customStyle="1" w:styleId="c3c7">
    <w:name w:val="c3 c7"/>
    <w:basedOn w:val="a"/>
    <w:rsid w:val="004B10D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ru-RU" w:eastAsia="ru-RU"/>
    </w:rPr>
  </w:style>
  <w:style w:type="character" w:customStyle="1" w:styleId="c0c4">
    <w:name w:val="c0 c4"/>
    <w:rsid w:val="004B10DF"/>
    <w:rPr>
      <w:rFonts w:cs="Times New Roman"/>
    </w:rPr>
  </w:style>
  <w:style w:type="character" w:customStyle="1" w:styleId="61">
    <w:name w:val="Знак Знак6"/>
    <w:rsid w:val="004B10DF"/>
    <w:rPr>
      <w:b/>
      <w:kern w:val="36"/>
      <w:sz w:val="48"/>
    </w:rPr>
  </w:style>
  <w:style w:type="character" w:customStyle="1" w:styleId="51">
    <w:name w:val="Знак Знак5"/>
    <w:rsid w:val="004B10DF"/>
    <w:rPr>
      <w:rFonts w:ascii="Tahoma" w:hAnsi="Tahoma"/>
      <w:b/>
      <w:w w:val="200"/>
      <w:sz w:val="32"/>
      <w:lang w:val="en-US" w:eastAsia="ru-RU"/>
    </w:rPr>
  </w:style>
  <w:style w:type="paragraph" w:styleId="afa">
    <w:name w:val="Document Map"/>
    <w:basedOn w:val="a"/>
    <w:link w:val="afb"/>
    <w:uiPriority w:val="99"/>
    <w:semiHidden/>
    <w:rsid w:val="004B10DF"/>
    <w:pPr>
      <w:spacing w:after="0" w:line="240" w:lineRule="auto"/>
    </w:pPr>
    <w:rPr>
      <w:rFonts w:ascii="Tahoma" w:hAnsi="Tahoma" w:cs="Tahoma"/>
      <w:sz w:val="16"/>
      <w:szCs w:val="16"/>
      <w:lang w:val="ru-RU"/>
    </w:rPr>
  </w:style>
  <w:style w:type="character" w:customStyle="1" w:styleId="afb">
    <w:name w:val="Схема документа Знак"/>
    <w:basedOn w:val="a0"/>
    <w:link w:val="afa"/>
    <w:uiPriority w:val="99"/>
    <w:semiHidden/>
    <w:rsid w:val="004B10DF"/>
    <w:rPr>
      <w:rFonts w:ascii="Tahoma" w:eastAsia="Times New Roman" w:hAnsi="Tahoma" w:cs="Tahoma"/>
      <w:sz w:val="16"/>
      <w:szCs w:val="16"/>
    </w:rPr>
  </w:style>
  <w:style w:type="character" w:customStyle="1" w:styleId="Bodytext">
    <w:name w:val="Body text_"/>
    <w:link w:val="15"/>
    <w:locked/>
    <w:rsid w:val="004B10DF"/>
    <w:rPr>
      <w:sz w:val="21"/>
      <w:shd w:val="clear" w:color="auto" w:fill="FFFFFF"/>
    </w:rPr>
  </w:style>
  <w:style w:type="paragraph" w:customStyle="1" w:styleId="15">
    <w:name w:val="Основной текст1"/>
    <w:basedOn w:val="a"/>
    <w:link w:val="Bodytext"/>
    <w:rsid w:val="004B10DF"/>
    <w:pPr>
      <w:shd w:val="clear" w:color="auto" w:fill="FFFFFF"/>
      <w:spacing w:before="360" w:after="0" w:line="254" w:lineRule="exact"/>
      <w:ind w:firstLine="340"/>
      <w:jc w:val="both"/>
    </w:pPr>
    <w:rPr>
      <w:rFonts w:asciiTheme="minorHAnsi" w:eastAsiaTheme="minorHAnsi" w:hAnsiTheme="minorHAnsi" w:cstheme="minorBidi"/>
      <w:sz w:val="21"/>
      <w:shd w:val="clear" w:color="auto" w:fill="FFFFFF"/>
      <w:lang w:val="ru-RU"/>
    </w:rPr>
  </w:style>
  <w:style w:type="character" w:customStyle="1" w:styleId="BodytextItalic">
    <w:name w:val="Body text + Italic"/>
    <w:rsid w:val="004B10DF"/>
    <w:rPr>
      <w:rFonts w:ascii="Times New Roman" w:hAnsi="Times New Roman"/>
      <w:i/>
      <w:sz w:val="21"/>
      <w:shd w:val="clear" w:color="auto" w:fill="FFFFFF"/>
    </w:rPr>
  </w:style>
  <w:style w:type="paragraph" w:customStyle="1" w:styleId="Style1">
    <w:name w:val="Style1"/>
    <w:basedOn w:val="a"/>
    <w:uiPriority w:val="99"/>
    <w:rsid w:val="004B10DF"/>
    <w:pPr>
      <w:widowControl w:val="0"/>
      <w:autoSpaceDE w:val="0"/>
      <w:autoSpaceDN w:val="0"/>
      <w:adjustRightInd w:val="0"/>
      <w:spacing w:after="0" w:line="276" w:lineRule="exact"/>
      <w:ind w:firstLine="365"/>
      <w:jc w:val="both"/>
    </w:pPr>
    <w:rPr>
      <w:rFonts w:ascii="Times New Roman" w:eastAsia="Calibri" w:hAnsi="Times New Roman"/>
      <w:sz w:val="24"/>
      <w:szCs w:val="24"/>
      <w:lang w:val="ru-RU" w:eastAsia="ru-RU"/>
    </w:rPr>
  </w:style>
  <w:style w:type="paragraph" w:customStyle="1" w:styleId="c7c8">
    <w:name w:val="c7 c8"/>
    <w:basedOn w:val="a"/>
    <w:rsid w:val="004B10D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customStyle="1" w:styleId="c22c8">
    <w:name w:val="c22 c8"/>
    <w:basedOn w:val="a"/>
    <w:rsid w:val="004B10D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customStyle="1" w:styleId="c25c19">
    <w:name w:val="c25 c19"/>
    <w:basedOn w:val="a"/>
    <w:rsid w:val="004B10D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character" w:customStyle="1" w:styleId="BodyTextIndentChar">
    <w:name w:val="Body Text Indent Char"/>
    <w:locked/>
    <w:rsid w:val="004B10DF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afc">
    <w:name w:val="Стиль"/>
    <w:rsid w:val="004B10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d">
    <w:name w:val="Hyperlink"/>
    <w:rsid w:val="004B10DF"/>
    <w:rPr>
      <w:rFonts w:cs="Times New Roman"/>
      <w:color w:val="0000FF"/>
      <w:u w:val="single"/>
    </w:rPr>
  </w:style>
  <w:style w:type="character" w:customStyle="1" w:styleId="BodyTextChar">
    <w:name w:val="Body Text Char"/>
    <w:locked/>
    <w:rsid w:val="004B10DF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hometaskitem">
    <w:name w:val="hometaskitem"/>
    <w:rsid w:val="004B10DF"/>
    <w:rPr>
      <w:rFonts w:cs="Times New Roman"/>
    </w:rPr>
  </w:style>
  <w:style w:type="character" w:customStyle="1" w:styleId="Heading2Char">
    <w:name w:val="Heading 2 Char"/>
    <w:locked/>
    <w:rsid w:val="004B10DF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HTMLPreformattedChar">
    <w:name w:val="HTML Preformatted Char"/>
    <w:locked/>
    <w:rsid w:val="004B10DF"/>
    <w:rPr>
      <w:rFonts w:ascii="Courier New" w:eastAsia="MS Mincho" w:hAnsi="Courier New" w:cs="Courier New"/>
      <w:sz w:val="20"/>
      <w:szCs w:val="20"/>
      <w:lang w:val="x-none" w:eastAsia="ja-JP"/>
    </w:rPr>
  </w:style>
  <w:style w:type="character" w:styleId="afe">
    <w:name w:val="Strong"/>
    <w:uiPriority w:val="99"/>
    <w:qFormat/>
    <w:rsid w:val="004B10DF"/>
    <w:rPr>
      <w:b/>
    </w:rPr>
  </w:style>
  <w:style w:type="character" w:customStyle="1" w:styleId="style80">
    <w:name w:val="style80"/>
    <w:rsid w:val="004B10DF"/>
    <w:rPr>
      <w:rFonts w:cs="Times New Roman"/>
    </w:rPr>
  </w:style>
  <w:style w:type="character" w:customStyle="1" w:styleId="style78">
    <w:name w:val="style78"/>
    <w:rsid w:val="004B10DF"/>
    <w:rPr>
      <w:rFonts w:cs="Times New Roman"/>
    </w:rPr>
  </w:style>
  <w:style w:type="character" w:styleId="aff">
    <w:name w:val="footnote reference"/>
    <w:uiPriority w:val="99"/>
    <w:rsid w:val="004B10DF"/>
    <w:rPr>
      <w:rFonts w:cs="Times New Roman"/>
      <w:vertAlign w:val="superscript"/>
    </w:rPr>
  </w:style>
  <w:style w:type="paragraph" w:customStyle="1" w:styleId="msonormalbullet2gif">
    <w:name w:val="msonormalbullet2.gif"/>
    <w:basedOn w:val="a"/>
    <w:uiPriority w:val="99"/>
    <w:rsid w:val="004B10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23">
    <w:name w:val="Body Text Indent 2"/>
    <w:basedOn w:val="a"/>
    <w:link w:val="24"/>
    <w:uiPriority w:val="99"/>
    <w:rsid w:val="004B10DF"/>
    <w:pPr>
      <w:spacing w:before="120" w:after="0" w:line="240" w:lineRule="auto"/>
      <w:ind w:firstLine="720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4B10D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0">
    <w:name w:val="Основной текст 21"/>
    <w:basedOn w:val="a"/>
    <w:uiPriority w:val="99"/>
    <w:rsid w:val="004B10DF"/>
    <w:pPr>
      <w:tabs>
        <w:tab w:val="left" w:pos="8222"/>
      </w:tabs>
      <w:spacing w:after="0" w:line="240" w:lineRule="auto"/>
      <w:ind w:right="-1759"/>
    </w:pPr>
    <w:rPr>
      <w:rFonts w:ascii="Times New Roman" w:hAnsi="Times New Roman"/>
      <w:sz w:val="28"/>
      <w:szCs w:val="20"/>
      <w:lang w:val="ru-RU" w:eastAsia="ru-RU"/>
    </w:rPr>
  </w:style>
  <w:style w:type="character" w:styleId="aff0">
    <w:name w:val="endnote reference"/>
    <w:uiPriority w:val="99"/>
    <w:rsid w:val="004B10DF"/>
    <w:rPr>
      <w:rFonts w:cs="Times New Roman"/>
      <w:vertAlign w:val="superscript"/>
    </w:rPr>
  </w:style>
  <w:style w:type="paragraph" w:customStyle="1" w:styleId="220">
    <w:name w:val="Основной текст 22"/>
    <w:basedOn w:val="a"/>
    <w:uiPriority w:val="99"/>
    <w:rsid w:val="004B10DF"/>
    <w:pPr>
      <w:tabs>
        <w:tab w:val="left" w:pos="8222"/>
      </w:tabs>
      <w:spacing w:after="0" w:line="240" w:lineRule="auto"/>
      <w:ind w:right="-1759"/>
    </w:pPr>
    <w:rPr>
      <w:rFonts w:ascii="Times New Roman" w:hAnsi="Times New Roman"/>
      <w:sz w:val="28"/>
      <w:szCs w:val="20"/>
      <w:lang w:val="ru-RU" w:eastAsia="ru-RU"/>
    </w:rPr>
  </w:style>
  <w:style w:type="paragraph" w:customStyle="1" w:styleId="c4c2">
    <w:name w:val="c4 c2"/>
    <w:basedOn w:val="a"/>
    <w:uiPriority w:val="99"/>
    <w:rsid w:val="004B10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ff1">
    <w:name w:val="FollowedHyperlink"/>
    <w:uiPriority w:val="99"/>
    <w:rsid w:val="004B10DF"/>
    <w:rPr>
      <w:rFonts w:cs="Times New Roman"/>
      <w:color w:val="800080"/>
      <w:u w:val="single"/>
    </w:rPr>
  </w:style>
  <w:style w:type="character" w:customStyle="1" w:styleId="16">
    <w:name w:val="Текст сноски Знак1"/>
    <w:uiPriority w:val="99"/>
    <w:semiHidden/>
    <w:rsid w:val="004B10DF"/>
    <w:rPr>
      <w:rFonts w:eastAsia="Times New Roman" w:cs="Times New Roman"/>
    </w:rPr>
  </w:style>
  <w:style w:type="character" w:customStyle="1" w:styleId="17">
    <w:name w:val="Верхний колонтитул Знак1"/>
    <w:basedOn w:val="a0"/>
    <w:uiPriority w:val="99"/>
    <w:semiHidden/>
    <w:rsid w:val="004B10DF"/>
  </w:style>
  <w:style w:type="character" w:customStyle="1" w:styleId="HeaderChar1">
    <w:name w:val="Header Char1"/>
    <w:uiPriority w:val="99"/>
    <w:semiHidden/>
    <w:locked/>
    <w:rsid w:val="004B10DF"/>
    <w:rPr>
      <w:rFonts w:ascii="Times New Roman" w:hAnsi="Times New Roman" w:cs="Tahoma"/>
      <w:color w:val="000000"/>
      <w:sz w:val="24"/>
      <w:lang w:eastAsia="en-US"/>
    </w:rPr>
  </w:style>
  <w:style w:type="character" w:customStyle="1" w:styleId="18">
    <w:name w:val="Нижний колонтитул Знак1"/>
    <w:basedOn w:val="a0"/>
    <w:uiPriority w:val="99"/>
    <w:semiHidden/>
    <w:rsid w:val="004B10DF"/>
  </w:style>
  <w:style w:type="paragraph" w:styleId="aff2">
    <w:name w:val="caption"/>
    <w:basedOn w:val="a"/>
    <w:next w:val="a"/>
    <w:uiPriority w:val="99"/>
    <w:qFormat/>
    <w:rsid w:val="004B10DF"/>
    <w:pPr>
      <w:spacing w:after="0" w:line="240" w:lineRule="auto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character" w:customStyle="1" w:styleId="19">
    <w:name w:val="Текст концевой сноски Знак1"/>
    <w:uiPriority w:val="99"/>
    <w:semiHidden/>
    <w:rsid w:val="004B10DF"/>
    <w:rPr>
      <w:sz w:val="20"/>
      <w:szCs w:val="20"/>
    </w:rPr>
  </w:style>
  <w:style w:type="character" w:customStyle="1" w:styleId="EndnoteTextChar1">
    <w:name w:val="Endnote Text Char1"/>
    <w:uiPriority w:val="99"/>
    <w:semiHidden/>
    <w:locked/>
    <w:rsid w:val="004B10DF"/>
    <w:rPr>
      <w:rFonts w:ascii="Times New Roman" w:hAnsi="Times New Roman" w:cs="Tahoma"/>
      <w:color w:val="000000"/>
      <w:sz w:val="20"/>
      <w:szCs w:val="20"/>
      <w:lang w:eastAsia="en-US"/>
    </w:rPr>
  </w:style>
  <w:style w:type="paragraph" w:styleId="aff3">
    <w:name w:val="List"/>
    <w:basedOn w:val="a"/>
    <w:uiPriority w:val="99"/>
    <w:rsid w:val="004B10DF"/>
    <w:pPr>
      <w:spacing w:after="0" w:line="240" w:lineRule="auto"/>
      <w:ind w:left="283" w:hanging="283"/>
    </w:pPr>
    <w:rPr>
      <w:rFonts w:ascii="Times New Roman" w:eastAsia="Calibri" w:hAnsi="Times New Roman"/>
      <w:sz w:val="20"/>
      <w:szCs w:val="20"/>
      <w:lang w:val="ru-RU" w:eastAsia="ru-RU"/>
    </w:rPr>
  </w:style>
  <w:style w:type="paragraph" w:styleId="aff4">
    <w:name w:val="List Bullet"/>
    <w:basedOn w:val="a"/>
    <w:uiPriority w:val="99"/>
    <w:rsid w:val="004B10DF"/>
    <w:pPr>
      <w:spacing w:after="0" w:line="240" w:lineRule="auto"/>
      <w:ind w:left="28"/>
    </w:pPr>
    <w:rPr>
      <w:rFonts w:ascii="Times New Roman" w:eastAsia="Calibri" w:hAnsi="Times New Roman"/>
      <w:sz w:val="20"/>
      <w:szCs w:val="20"/>
      <w:lang w:val="ru-RU" w:eastAsia="ru-RU"/>
    </w:rPr>
  </w:style>
  <w:style w:type="paragraph" w:styleId="25">
    <w:name w:val="List 2"/>
    <w:basedOn w:val="a"/>
    <w:uiPriority w:val="99"/>
    <w:rsid w:val="004B10DF"/>
    <w:pPr>
      <w:tabs>
        <w:tab w:val="num" w:pos="360"/>
      </w:tabs>
      <w:spacing w:after="0" w:line="240" w:lineRule="auto"/>
      <w:ind w:left="566" w:hanging="283"/>
    </w:pPr>
    <w:rPr>
      <w:rFonts w:ascii="Times New Roman" w:eastAsia="Calibri" w:hAnsi="Times New Roman"/>
      <w:sz w:val="20"/>
      <w:szCs w:val="20"/>
      <w:lang w:val="ru-RU" w:eastAsia="ru-RU"/>
    </w:rPr>
  </w:style>
  <w:style w:type="paragraph" w:styleId="33">
    <w:name w:val="List 3"/>
    <w:basedOn w:val="a"/>
    <w:uiPriority w:val="99"/>
    <w:rsid w:val="004B10DF"/>
    <w:pPr>
      <w:spacing w:after="0" w:line="240" w:lineRule="auto"/>
      <w:ind w:left="849" w:hanging="283"/>
    </w:pPr>
    <w:rPr>
      <w:rFonts w:ascii="Times New Roman" w:eastAsia="Calibri" w:hAnsi="Times New Roman"/>
      <w:sz w:val="20"/>
      <w:szCs w:val="20"/>
      <w:lang w:val="ru-RU" w:eastAsia="ru-RU"/>
    </w:rPr>
  </w:style>
  <w:style w:type="paragraph" w:styleId="26">
    <w:name w:val="List Bullet 2"/>
    <w:basedOn w:val="a"/>
    <w:uiPriority w:val="99"/>
    <w:rsid w:val="004B10DF"/>
    <w:pPr>
      <w:spacing w:after="0" w:line="240" w:lineRule="auto"/>
      <w:ind w:left="360" w:hanging="360"/>
    </w:pPr>
    <w:rPr>
      <w:rFonts w:ascii="Times New Roman" w:eastAsia="Calibri" w:hAnsi="Times New Roman"/>
      <w:sz w:val="20"/>
      <w:szCs w:val="20"/>
      <w:lang w:val="ru-RU" w:eastAsia="ru-RU"/>
    </w:rPr>
  </w:style>
  <w:style w:type="character" w:customStyle="1" w:styleId="1a">
    <w:name w:val="Название Знак1"/>
    <w:uiPriority w:val="99"/>
    <w:rsid w:val="004B10DF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TitleChar1">
    <w:name w:val="Title Char1"/>
    <w:uiPriority w:val="99"/>
    <w:locked/>
    <w:rsid w:val="004B10DF"/>
    <w:rPr>
      <w:rFonts w:ascii="Cambria" w:hAnsi="Cambria" w:cs="Times New Roman"/>
      <w:b/>
      <w:bCs/>
      <w:color w:val="000000"/>
      <w:kern w:val="28"/>
      <w:sz w:val="32"/>
      <w:szCs w:val="32"/>
      <w:lang w:eastAsia="en-US"/>
    </w:rPr>
  </w:style>
  <w:style w:type="character" w:customStyle="1" w:styleId="1b">
    <w:name w:val="Основной текст Знак1"/>
    <w:basedOn w:val="a0"/>
    <w:uiPriority w:val="99"/>
    <w:semiHidden/>
    <w:rsid w:val="004B10DF"/>
  </w:style>
  <w:style w:type="character" w:customStyle="1" w:styleId="BodyTextChar1">
    <w:name w:val="Body Text Char1"/>
    <w:uiPriority w:val="99"/>
    <w:semiHidden/>
    <w:locked/>
    <w:rsid w:val="004B10DF"/>
    <w:rPr>
      <w:rFonts w:ascii="Times New Roman" w:hAnsi="Times New Roman" w:cs="Tahoma"/>
      <w:color w:val="000000"/>
      <w:sz w:val="24"/>
      <w:lang w:eastAsia="en-US"/>
    </w:rPr>
  </w:style>
  <w:style w:type="character" w:customStyle="1" w:styleId="1c">
    <w:name w:val="Основной текст с отступом Знак1"/>
    <w:basedOn w:val="a0"/>
    <w:uiPriority w:val="99"/>
    <w:semiHidden/>
    <w:rsid w:val="004B10DF"/>
  </w:style>
  <w:style w:type="character" w:customStyle="1" w:styleId="BodyTextIndentChar1">
    <w:name w:val="Body Text Indent Char1"/>
    <w:uiPriority w:val="99"/>
    <w:semiHidden/>
    <w:locked/>
    <w:rsid w:val="004B10DF"/>
    <w:rPr>
      <w:rFonts w:ascii="Times New Roman" w:hAnsi="Times New Roman" w:cs="Tahoma"/>
      <w:color w:val="000000"/>
      <w:sz w:val="24"/>
      <w:lang w:eastAsia="en-US"/>
    </w:rPr>
  </w:style>
  <w:style w:type="character" w:customStyle="1" w:styleId="aff5">
    <w:name w:val="Подзаголовок Знак"/>
    <w:link w:val="aff6"/>
    <w:uiPriority w:val="99"/>
    <w:locked/>
    <w:rsid w:val="004B10DF"/>
    <w:rPr>
      <w:rFonts w:ascii="Calibri" w:hAnsi="Calibri"/>
      <w:b/>
      <w:sz w:val="25"/>
    </w:rPr>
  </w:style>
  <w:style w:type="paragraph" w:styleId="aff6">
    <w:name w:val="Subtitle"/>
    <w:basedOn w:val="a"/>
    <w:link w:val="aff5"/>
    <w:uiPriority w:val="99"/>
    <w:qFormat/>
    <w:rsid w:val="004B10DF"/>
    <w:pPr>
      <w:spacing w:after="0" w:line="240" w:lineRule="auto"/>
      <w:jc w:val="center"/>
    </w:pPr>
    <w:rPr>
      <w:rFonts w:eastAsiaTheme="minorHAnsi" w:cstheme="minorBidi"/>
      <w:b/>
      <w:sz w:val="25"/>
      <w:lang w:val="ru-RU"/>
    </w:rPr>
  </w:style>
  <w:style w:type="character" w:customStyle="1" w:styleId="1d">
    <w:name w:val="Подзаголовок Знак1"/>
    <w:basedOn w:val="a0"/>
    <w:uiPriority w:val="99"/>
    <w:rsid w:val="004B10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SubtitleChar1">
    <w:name w:val="Subtitle Char1"/>
    <w:uiPriority w:val="99"/>
    <w:locked/>
    <w:rsid w:val="004B10DF"/>
    <w:rPr>
      <w:rFonts w:ascii="Cambria" w:hAnsi="Cambria" w:cs="Times New Roman"/>
      <w:color w:val="000000"/>
      <w:sz w:val="24"/>
      <w:szCs w:val="24"/>
      <w:lang w:eastAsia="en-US"/>
    </w:rPr>
  </w:style>
  <w:style w:type="character" w:customStyle="1" w:styleId="aff7">
    <w:name w:val="Красная строка Знак"/>
    <w:basedOn w:val="a9"/>
    <w:link w:val="aff8"/>
    <w:uiPriority w:val="99"/>
    <w:locked/>
    <w:rsid w:val="004B10DF"/>
    <w:rPr>
      <w:rFonts w:ascii="Calibri" w:eastAsia="Calibri" w:hAnsi="Calibri" w:cs="Times New Roman"/>
    </w:rPr>
  </w:style>
  <w:style w:type="paragraph" w:styleId="aff8">
    <w:name w:val="Body Text First Indent"/>
    <w:basedOn w:val="a8"/>
    <w:link w:val="aff7"/>
    <w:uiPriority w:val="99"/>
    <w:rsid w:val="004B10DF"/>
    <w:pPr>
      <w:ind w:firstLine="210"/>
    </w:pPr>
  </w:style>
  <w:style w:type="character" w:customStyle="1" w:styleId="1e">
    <w:name w:val="Красная строка Знак1"/>
    <w:basedOn w:val="a9"/>
    <w:uiPriority w:val="99"/>
    <w:rsid w:val="004B10DF"/>
    <w:rPr>
      <w:rFonts w:ascii="Calibri" w:eastAsia="Calibri" w:hAnsi="Calibri" w:cs="Times New Roman"/>
    </w:rPr>
  </w:style>
  <w:style w:type="character" w:customStyle="1" w:styleId="BodyTextFirstIndentChar1">
    <w:name w:val="Body Text First Indent Char1"/>
    <w:uiPriority w:val="99"/>
    <w:semiHidden/>
    <w:locked/>
    <w:rsid w:val="004B10DF"/>
    <w:rPr>
      <w:rFonts w:ascii="Times New Roman" w:eastAsia="Calibri" w:hAnsi="Times New Roman" w:cs="Tahoma"/>
      <w:color w:val="000000"/>
      <w:sz w:val="24"/>
      <w:szCs w:val="22"/>
      <w:lang w:val="ru-RU" w:eastAsia="en-US" w:bidi="ar-SA"/>
    </w:rPr>
  </w:style>
  <w:style w:type="character" w:customStyle="1" w:styleId="27">
    <w:name w:val="Красная строка 2 Знак"/>
    <w:link w:val="28"/>
    <w:uiPriority w:val="99"/>
    <w:locked/>
    <w:rsid w:val="004B10DF"/>
    <w:rPr>
      <w:rFonts w:ascii="Calibri" w:hAnsi="Calibri" w:cs="Arial"/>
      <w:b/>
      <w:bCs/>
      <w:lang w:eastAsia="ru-RU"/>
    </w:rPr>
  </w:style>
  <w:style w:type="paragraph" w:styleId="28">
    <w:name w:val="Body Text First Indent 2"/>
    <w:basedOn w:val="a6"/>
    <w:link w:val="27"/>
    <w:uiPriority w:val="99"/>
    <w:rsid w:val="004B10DF"/>
    <w:pPr>
      <w:widowControl/>
      <w:autoSpaceDE/>
      <w:autoSpaceDN/>
      <w:adjustRightInd/>
      <w:ind w:firstLine="210"/>
    </w:pPr>
    <w:rPr>
      <w:rFonts w:ascii="Calibri" w:eastAsiaTheme="minorHAnsi" w:hAnsi="Calibri"/>
      <w:sz w:val="22"/>
      <w:szCs w:val="22"/>
    </w:rPr>
  </w:style>
  <w:style w:type="character" w:customStyle="1" w:styleId="211">
    <w:name w:val="Красная строка 2 Знак1"/>
    <w:basedOn w:val="a7"/>
    <w:uiPriority w:val="99"/>
    <w:rsid w:val="004B10DF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BodyTextFirstIndent2Char1">
    <w:name w:val="Body Text First Indent 2 Char1"/>
    <w:uiPriority w:val="99"/>
    <w:semiHidden/>
    <w:locked/>
    <w:rsid w:val="004B10DF"/>
    <w:rPr>
      <w:rFonts w:ascii="Times New Roman" w:hAnsi="Times New Roman" w:cs="Tahoma"/>
      <w:b/>
      <w:bCs/>
      <w:color w:val="000000"/>
      <w:sz w:val="24"/>
      <w:lang w:val="ru-RU" w:eastAsia="en-US" w:bidi="ar-SA"/>
    </w:rPr>
  </w:style>
  <w:style w:type="character" w:customStyle="1" w:styleId="212">
    <w:name w:val="Основной текст 2 Знак1"/>
    <w:basedOn w:val="a0"/>
    <w:uiPriority w:val="99"/>
    <w:semiHidden/>
    <w:rsid w:val="004B10DF"/>
  </w:style>
  <w:style w:type="character" w:customStyle="1" w:styleId="BodyText2Char1">
    <w:name w:val="Body Text 2 Char1"/>
    <w:uiPriority w:val="99"/>
    <w:semiHidden/>
    <w:locked/>
    <w:rsid w:val="004B10DF"/>
    <w:rPr>
      <w:rFonts w:ascii="Times New Roman" w:hAnsi="Times New Roman" w:cs="Tahoma"/>
      <w:color w:val="000000"/>
      <w:sz w:val="24"/>
      <w:lang w:eastAsia="en-US"/>
    </w:rPr>
  </w:style>
  <w:style w:type="character" w:customStyle="1" w:styleId="310">
    <w:name w:val="Основной текст 3 Знак1"/>
    <w:uiPriority w:val="99"/>
    <w:semiHidden/>
    <w:rsid w:val="004B10DF"/>
    <w:rPr>
      <w:sz w:val="16"/>
      <w:szCs w:val="16"/>
    </w:rPr>
  </w:style>
  <w:style w:type="character" w:customStyle="1" w:styleId="BodyText3Char1">
    <w:name w:val="Body Text 3 Char1"/>
    <w:uiPriority w:val="99"/>
    <w:semiHidden/>
    <w:locked/>
    <w:rsid w:val="004B10DF"/>
    <w:rPr>
      <w:rFonts w:ascii="Times New Roman" w:hAnsi="Times New Roman" w:cs="Tahoma"/>
      <w:color w:val="000000"/>
      <w:sz w:val="16"/>
      <w:szCs w:val="16"/>
      <w:lang w:eastAsia="en-US"/>
    </w:rPr>
  </w:style>
  <w:style w:type="character" w:customStyle="1" w:styleId="1f">
    <w:name w:val="Схема документа Знак1"/>
    <w:uiPriority w:val="99"/>
    <w:semiHidden/>
    <w:rsid w:val="004B10DF"/>
    <w:rPr>
      <w:rFonts w:ascii="Segoe UI" w:hAnsi="Segoe UI" w:cs="Segoe UI"/>
      <w:sz w:val="16"/>
      <w:szCs w:val="16"/>
    </w:rPr>
  </w:style>
  <w:style w:type="character" w:customStyle="1" w:styleId="DocumentMapChar1">
    <w:name w:val="Document Map Char1"/>
    <w:uiPriority w:val="99"/>
    <w:semiHidden/>
    <w:locked/>
    <w:rsid w:val="004B10DF"/>
    <w:rPr>
      <w:rFonts w:ascii="Times New Roman" w:hAnsi="Times New Roman" w:cs="Tahoma"/>
      <w:color w:val="000000"/>
      <w:sz w:val="2"/>
      <w:lang w:eastAsia="en-US"/>
    </w:rPr>
  </w:style>
  <w:style w:type="character" w:customStyle="1" w:styleId="1f0">
    <w:name w:val="Текст выноски Знак1"/>
    <w:uiPriority w:val="99"/>
    <w:semiHidden/>
    <w:rsid w:val="004B10DF"/>
    <w:rPr>
      <w:rFonts w:ascii="Tahoma" w:hAnsi="Tahoma" w:cs="Tahoma"/>
      <w:sz w:val="16"/>
      <w:szCs w:val="16"/>
    </w:rPr>
  </w:style>
  <w:style w:type="paragraph" w:customStyle="1" w:styleId="aff9">
    <w:name w:val="Знак"/>
    <w:basedOn w:val="a"/>
    <w:uiPriority w:val="99"/>
    <w:rsid w:val="004B10D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f1">
    <w:name w:val="Знак1"/>
    <w:basedOn w:val="a"/>
    <w:rsid w:val="004B10DF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customStyle="1" w:styleId="230">
    <w:name w:val="Основной текст 23"/>
    <w:basedOn w:val="a"/>
    <w:rsid w:val="004B10DF"/>
    <w:pPr>
      <w:tabs>
        <w:tab w:val="left" w:pos="8222"/>
      </w:tabs>
      <w:spacing w:after="0" w:line="240" w:lineRule="auto"/>
      <w:ind w:right="-1759"/>
    </w:pPr>
    <w:rPr>
      <w:rFonts w:ascii="Times New Roman" w:hAnsi="Times New Roman"/>
      <w:sz w:val="28"/>
      <w:szCs w:val="20"/>
      <w:lang w:val="ru-RU" w:eastAsia="ru-RU"/>
    </w:rPr>
  </w:style>
  <w:style w:type="paragraph" w:styleId="affa">
    <w:name w:val="annotation text"/>
    <w:basedOn w:val="a"/>
    <w:link w:val="affb"/>
    <w:rsid w:val="004B10DF"/>
    <w:pPr>
      <w:spacing w:after="0" w:line="240" w:lineRule="auto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ffb">
    <w:name w:val="Текст примечания Знак"/>
    <w:basedOn w:val="a0"/>
    <w:link w:val="affa"/>
    <w:rsid w:val="004B10DF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f2">
    <w:name w:val="Нет списка1"/>
    <w:next w:val="a2"/>
    <w:semiHidden/>
    <w:rsid w:val="004B10DF"/>
  </w:style>
  <w:style w:type="numbering" w:customStyle="1" w:styleId="29">
    <w:name w:val="Нет списка2"/>
    <w:next w:val="a2"/>
    <w:semiHidden/>
    <w:rsid w:val="004B10DF"/>
  </w:style>
  <w:style w:type="numbering" w:customStyle="1" w:styleId="110">
    <w:name w:val="Нет списка11"/>
    <w:next w:val="a2"/>
    <w:semiHidden/>
    <w:rsid w:val="004B10DF"/>
  </w:style>
  <w:style w:type="table" w:customStyle="1" w:styleId="1f3">
    <w:name w:val="Сетка таблицы1"/>
    <w:basedOn w:val="a1"/>
    <w:next w:val="af8"/>
    <w:rsid w:val="004342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83FB7"/>
    <w:rPr>
      <w:rFonts w:ascii="NewtonCSanPin-Regular" w:hAnsi="NewtonCSanPin-Regular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a0"/>
    <w:rsid w:val="00B83FB7"/>
    <w:rPr>
      <w:rFonts w:ascii="NewtonC" w:hAnsi="NewtonC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B83F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sch-net.de" TargetMode="External"/><Relationship Id="rId13" Type="http://schemas.openxmlformats.org/officeDocument/2006/relationships/hyperlink" Target="https://ege.fipi.ru/bank/index.php?proj=B5963A8D84CF9020461EAE42F37F541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www.auslandsschulwesen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ge.fipi.ru/bank/index.php?proj=B5963A8D84CF9020461EAE42F37F541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asch-net.de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uslandsschulwesen.de" TargetMode="External"/><Relationship Id="rId10" Type="http://schemas.openxmlformats.org/officeDocument/2006/relationships/hyperlink" Target="https://ege.fipi.ru/bank/index.php?proj=B5963A8D84CF9020461EAE42F37F541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uslandsschulwesen.de" TargetMode="External"/><Relationship Id="rId14" Type="http://schemas.openxmlformats.org/officeDocument/2006/relationships/hyperlink" Target="http://www.pasch-net.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17BD0-7AFF-42D9-8A6A-190C1BB4F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1017</TotalTime>
  <Pages>23</Pages>
  <Words>8799</Words>
  <Characters>50156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182</cp:revision>
  <dcterms:created xsi:type="dcterms:W3CDTF">2021-06-11T14:22:00Z</dcterms:created>
  <dcterms:modified xsi:type="dcterms:W3CDTF">2023-10-08T17:53:00Z</dcterms:modified>
</cp:coreProperties>
</file>